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0167" w:type="dxa"/>
        <w:tblLayout w:type="fixed"/>
        <w:tblLook w:val="01E0" w:firstRow="1" w:lastRow="1" w:firstColumn="1" w:lastColumn="1" w:noHBand="0" w:noVBand="0"/>
      </w:tblPr>
      <w:tblGrid>
        <w:gridCol w:w="7686"/>
        <w:gridCol w:w="2481"/>
      </w:tblGrid>
      <w:tr w:rsidR="003629B6" w14:paraId="7B89C8E1" w14:textId="77777777" w:rsidTr="006F18E7">
        <w:trPr>
          <w:trHeight w:val="2205"/>
        </w:trPr>
        <w:tc>
          <w:tcPr>
            <w:tcW w:w="7686" w:type="dxa"/>
          </w:tcPr>
          <w:p w14:paraId="6000D579" w14:textId="614810CE" w:rsidR="003629B6" w:rsidRPr="009708C1" w:rsidRDefault="003629B6" w:rsidP="006F18E7">
            <w:pPr>
              <w:tabs>
                <w:tab w:val="right" w:pos="4887"/>
              </w:tabs>
              <w:spacing w:after="0"/>
            </w:pPr>
            <w:r>
              <w:rPr>
                <w:noProof/>
              </w:rPr>
              <w:drawing>
                <wp:inline distT="0" distB="0" distL="0" distR="0" wp14:anchorId="17472B2A" wp14:editId="204F9EEF">
                  <wp:extent cx="1514475" cy="1640966"/>
                  <wp:effectExtent l="0" t="0" r="0" b="0"/>
                  <wp:docPr id="1797309751" name="Picture 179730975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09751" name="Picture 1797309751" descr="Calenda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4475" cy="1640966"/>
                          </a:xfrm>
                          <a:prstGeom prst="rect">
                            <a:avLst/>
                          </a:prstGeom>
                        </pic:spPr>
                      </pic:pic>
                    </a:graphicData>
                  </a:graphic>
                </wp:inline>
              </w:drawing>
            </w:r>
            <w:r>
              <w:t xml:space="preserve">                                   </w:t>
            </w:r>
            <w:r>
              <w:rPr>
                <w:noProof/>
              </w:rPr>
              <w:drawing>
                <wp:inline distT="0" distB="0" distL="0" distR="0" wp14:anchorId="299104E7" wp14:editId="3B75CFBC">
                  <wp:extent cx="1584960" cy="1584960"/>
                  <wp:effectExtent l="0" t="0" r="0" b="0"/>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4960" cy="1584960"/>
                          </a:xfrm>
                          <a:prstGeom prst="rect">
                            <a:avLst/>
                          </a:prstGeom>
                        </pic:spPr>
                      </pic:pic>
                    </a:graphicData>
                  </a:graphic>
                </wp:inline>
              </w:drawing>
            </w:r>
          </w:p>
          <w:p w14:paraId="1B0A6C89" w14:textId="77777777" w:rsidR="003629B6" w:rsidRPr="006515F9" w:rsidRDefault="003629B6" w:rsidP="006F18E7">
            <w:pPr>
              <w:tabs>
                <w:tab w:val="right" w:pos="4887"/>
              </w:tabs>
              <w:spacing w:after="0"/>
              <w:rPr>
                <w:b/>
                <w:bCs/>
              </w:rPr>
            </w:pPr>
            <w:r w:rsidRPr="2FE812C6">
              <w:rPr>
                <w:b/>
                <w:bCs/>
              </w:rPr>
              <w:t>FOR MORE INFORMATION, CONTACT:</w:t>
            </w:r>
          </w:p>
          <w:p w14:paraId="79F2749F" w14:textId="77777777" w:rsidR="003629B6" w:rsidRDefault="003629B6" w:rsidP="006F18E7">
            <w:pPr>
              <w:tabs>
                <w:tab w:val="right" w:pos="4887"/>
              </w:tabs>
              <w:spacing w:after="0"/>
              <w:rPr>
                <w:b/>
                <w:bCs/>
              </w:rPr>
            </w:pPr>
            <w:r w:rsidRPr="2FE812C6">
              <w:rPr>
                <w:b/>
                <w:bCs/>
              </w:rPr>
              <w:t>Brieanna Wilkoff, 614-404-9920 or</w:t>
            </w:r>
          </w:p>
          <w:p w14:paraId="6570E215" w14:textId="77777777" w:rsidR="003629B6" w:rsidRDefault="003629B6" w:rsidP="006F18E7">
            <w:pPr>
              <w:tabs>
                <w:tab w:val="right" w:pos="4887"/>
              </w:tabs>
              <w:spacing w:after="0"/>
              <w:rPr>
                <w:b/>
                <w:bCs/>
              </w:rPr>
            </w:pPr>
            <w:r w:rsidRPr="311AA587">
              <w:rPr>
                <w:b/>
                <w:bCs/>
              </w:rPr>
              <w:t>brieannawilkoffauthor@gmail.com</w:t>
            </w:r>
          </w:p>
        </w:tc>
        <w:tc>
          <w:tcPr>
            <w:tcW w:w="2481" w:type="dxa"/>
          </w:tcPr>
          <w:p w14:paraId="369E363E" w14:textId="77777777" w:rsidR="003629B6" w:rsidRDefault="003629B6" w:rsidP="006F18E7">
            <w:pPr>
              <w:spacing w:after="0"/>
              <w:jc w:val="right"/>
              <w:rPr>
                <w:rFonts w:ascii="Arial Rounded MT Bold" w:hAnsi="Arial Rounded MT Bold"/>
              </w:rPr>
            </w:pPr>
            <w:r>
              <w:rPr>
                <w:rFonts w:ascii="Arial Rounded MT Bold" w:hAnsi="Arial Rounded MT Bold"/>
              </w:rPr>
              <w:t xml:space="preserve"> </w:t>
            </w:r>
          </w:p>
          <w:p w14:paraId="6E93B09A" w14:textId="77777777" w:rsidR="003629B6" w:rsidRPr="002301EA" w:rsidRDefault="003629B6" w:rsidP="006F18E7">
            <w:pPr>
              <w:spacing w:after="0"/>
              <w:jc w:val="right"/>
              <w:rPr>
                <w:rFonts w:ascii="Arial" w:hAnsi="Arial" w:cs="Arial"/>
                <w:b/>
                <w:bCs/>
                <w:sz w:val="32"/>
                <w:szCs w:val="32"/>
              </w:rPr>
            </w:pPr>
            <w:r w:rsidRPr="311AA587">
              <w:rPr>
                <w:rFonts w:ascii="Arial" w:hAnsi="Arial" w:cs="Arial"/>
                <w:b/>
                <w:bCs/>
                <w:sz w:val="32"/>
                <w:szCs w:val="32"/>
              </w:rPr>
              <w:t>FOR</w:t>
            </w:r>
          </w:p>
          <w:p w14:paraId="32EAFA1C" w14:textId="77777777" w:rsidR="003629B6" w:rsidRDefault="003629B6" w:rsidP="006F18E7">
            <w:pPr>
              <w:spacing w:after="0"/>
              <w:jc w:val="right"/>
              <w:rPr>
                <w:rFonts w:ascii="Lucida Calligraphy" w:hAnsi="Lucida Calligraphy"/>
              </w:rPr>
            </w:pPr>
            <w:r w:rsidRPr="311AA587">
              <w:rPr>
                <w:rFonts w:ascii="Arial" w:hAnsi="Arial" w:cs="Arial"/>
                <w:b/>
                <w:bCs/>
                <w:sz w:val="32"/>
                <w:szCs w:val="32"/>
              </w:rPr>
              <w:t>IMMEDIATE</w:t>
            </w:r>
            <w:r>
              <w:br/>
            </w:r>
            <w:r w:rsidRPr="311AA587">
              <w:rPr>
                <w:rFonts w:ascii="Arial" w:hAnsi="Arial" w:cs="Arial"/>
                <w:b/>
                <w:bCs/>
                <w:sz w:val="32"/>
                <w:szCs w:val="32"/>
              </w:rPr>
              <w:t>RELEASE</w:t>
            </w:r>
          </w:p>
        </w:tc>
      </w:tr>
    </w:tbl>
    <w:p w14:paraId="6FEC4F3B" w14:textId="77777777" w:rsidR="003629B6" w:rsidRDefault="003629B6" w:rsidP="003629B6">
      <w:pPr>
        <w:spacing w:after="0"/>
        <w:jc w:val="center"/>
        <w:rPr>
          <w:rFonts w:ascii="Arial" w:hAnsi="Arial" w:cs="Arial"/>
          <w:b/>
          <w:bCs/>
          <w:sz w:val="32"/>
          <w:szCs w:val="32"/>
        </w:rPr>
      </w:pPr>
    </w:p>
    <w:p w14:paraId="57A86F10" w14:textId="77777777" w:rsidR="003629B6" w:rsidRDefault="003629B6" w:rsidP="003629B6">
      <w:pPr>
        <w:spacing w:after="0"/>
        <w:jc w:val="center"/>
        <w:rPr>
          <w:rFonts w:ascii="Arial" w:hAnsi="Arial" w:cs="Arial"/>
          <w:b/>
          <w:sz w:val="32"/>
          <w:szCs w:val="32"/>
        </w:rPr>
      </w:pPr>
    </w:p>
    <w:p w14:paraId="73B9908D" w14:textId="77777777" w:rsidR="003629B6" w:rsidRDefault="003629B6" w:rsidP="003629B6">
      <w:pPr>
        <w:spacing w:after="0"/>
        <w:jc w:val="center"/>
        <w:rPr>
          <w:b/>
          <w:bCs/>
          <w:i/>
          <w:iCs/>
          <w:sz w:val="44"/>
          <w:szCs w:val="44"/>
        </w:rPr>
      </w:pPr>
    </w:p>
    <w:p w14:paraId="30EB65F6" w14:textId="77777777" w:rsidR="003629B6" w:rsidRDefault="003629B6" w:rsidP="003629B6">
      <w:pPr>
        <w:spacing w:after="0"/>
        <w:jc w:val="center"/>
        <w:rPr>
          <w:b/>
          <w:bCs/>
          <w:i/>
          <w:iCs/>
          <w:sz w:val="44"/>
          <w:szCs w:val="44"/>
        </w:rPr>
      </w:pPr>
    </w:p>
    <w:p w14:paraId="51B36835" w14:textId="77777777" w:rsidR="003629B6" w:rsidRDefault="003629B6" w:rsidP="003629B6">
      <w:pPr>
        <w:spacing w:after="0"/>
        <w:jc w:val="center"/>
        <w:rPr>
          <w:b/>
          <w:bCs/>
          <w:i/>
          <w:iCs/>
          <w:sz w:val="44"/>
          <w:szCs w:val="44"/>
        </w:rPr>
      </w:pPr>
    </w:p>
    <w:p w14:paraId="6AB18AEC" w14:textId="77777777" w:rsidR="003629B6" w:rsidRDefault="003629B6" w:rsidP="003629B6">
      <w:pPr>
        <w:spacing w:after="0"/>
        <w:jc w:val="center"/>
        <w:rPr>
          <w:b/>
          <w:bCs/>
          <w:i/>
          <w:iCs/>
          <w:sz w:val="44"/>
          <w:szCs w:val="44"/>
        </w:rPr>
      </w:pPr>
    </w:p>
    <w:p w14:paraId="382B7F7D" w14:textId="77777777" w:rsidR="003629B6" w:rsidRDefault="003629B6" w:rsidP="003629B6">
      <w:pPr>
        <w:spacing w:after="0"/>
        <w:jc w:val="center"/>
        <w:rPr>
          <w:b/>
          <w:bCs/>
          <w:i/>
          <w:iCs/>
          <w:sz w:val="44"/>
          <w:szCs w:val="44"/>
        </w:rPr>
      </w:pPr>
    </w:p>
    <w:p w14:paraId="77C6ACA2" w14:textId="77777777" w:rsidR="003629B6" w:rsidRPr="00CF7AD4" w:rsidRDefault="003629B6" w:rsidP="003629B6">
      <w:pPr>
        <w:spacing w:after="0"/>
        <w:jc w:val="center"/>
        <w:rPr>
          <w:b/>
          <w:bCs/>
          <w:i/>
          <w:iCs/>
          <w:sz w:val="32"/>
          <w:szCs w:val="32"/>
        </w:rPr>
      </w:pPr>
      <w:r>
        <w:rPr>
          <w:b/>
          <w:bCs/>
          <w:i/>
          <w:iCs/>
          <w:sz w:val="32"/>
          <w:szCs w:val="32"/>
        </w:rPr>
        <w:t>Local Author to Appear at Wright State University for Reading and Q&amp;A</w:t>
      </w:r>
    </w:p>
    <w:p w14:paraId="1BD9B4F8" w14:textId="77777777" w:rsidR="003629B6" w:rsidRDefault="003629B6" w:rsidP="003629B6">
      <w:pPr>
        <w:spacing w:after="0"/>
        <w:jc w:val="center"/>
        <w:rPr>
          <w:b/>
          <w:bCs/>
          <w:i/>
          <w:iCs/>
          <w:sz w:val="44"/>
          <w:szCs w:val="44"/>
        </w:rPr>
      </w:pPr>
      <w:r>
        <w:rPr>
          <w:b/>
          <w:bCs/>
          <w:i/>
          <w:iCs/>
          <w:sz w:val="28"/>
          <w:szCs w:val="28"/>
        </w:rPr>
        <w:t>Debut y</w:t>
      </w:r>
      <w:r w:rsidRPr="311AA587">
        <w:rPr>
          <w:b/>
          <w:bCs/>
          <w:i/>
          <w:iCs/>
          <w:sz w:val="28"/>
          <w:szCs w:val="28"/>
        </w:rPr>
        <w:t xml:space="preserve">oung adult novel </w:t>
      </w:r>
      <w:r>
        <w:rPr>
          <w:b/>
          <w:bCs/>
          <w:i/>
          <w:iCs/>
          <w:sz w:val="28"/>
          <w:szCs w:val="28"/>
        </w:rPr>
        <w:t>celebrates</w:t>
      </w:r>
      <w:r w:rsidRPr="311AA587">
        <w:rPr>
          <w:b/>
          <w:bCs/>
          <w:i/>
          <w:iCs/>
          <w:sz w:val="28"/>
          <w:szCs w:val="28"/>
        </w:rPr>
        <w:t xml:space="preserve"> ’80s rock</w:t>
      </w:r>
      <w:r>
        <w:rPr>
          <w:b/>
          <w:bCs/>
          <w:i/>
          <w:iCs/>
          <w:sz w:val="28"/>
          <w:szCs w:val="28"/>
        </w:rPr>
        <w:t>,</w:t>
      </w:r>
      <w:r w:rsidRPr="311AA587">
        <w:rPr>
          <w:b/>
          <w:bCs/>
          <w:i/>
          <w:iCs/>
          <w:sz w:val="28"/>
          <w:szCs w:val="28"/>
        </w:rPr>
        <w:t xml:space="preserve"> theatre, </w:t>
      </w:r>
      <w:r>
        <w:rPr>
          <w:b/>
          <w:bCs/>
          <w:i/>
          <w:iCs/>
          <w:sz w:val="28"/>
          <w:szCs w:val="28"/>
        </w:rPr>
        <w:t xml:space="preserve">and </w:t>
      </w:r>
      <w:r w:rsidRPr="311AA587">
        <w:rPr>
          <w:b/>
          <w:bCs/>
          <w:i/>
          <w:iCs/>
          <w:sz w:val="28"/>
          <w:szCs w:val="28"/>
        </w:rPr>
        <w:t>kindness</w:t>
      </w:r>
    </w:p>
    <w:p w14:paraId="0A005A26" w14:textId="77777777" w:rsidR="003629B6" w:rsidRDefault="003629B6" w:rsidP="003629B6">
      <w:pPr>
        <w:rPr>
          <w:rFonts w:ascii="Times New Roman" w:eastAsia="Times New Roman" w:hAnsi="Times New Roman" w:cs="Times New Roman"/>
          <w:b/>
          <w:bCs/>
          <w:i/>
          <w:iCs/>
          <w:sz w:val="24"/>
          <w:szCs w:val="24"/>
        </w:rPr>
      </w:pPr>
    </w:p>
    <w:p w14:paraId="4A8F254B" w14:textId="5AA85E3A" w:rsidR="003629B6" w:rsidRDefault="003629B6" w:rsidP="003629B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sz w:val="24"/>
          <w:szCs w:val="24"/>
        </w:rPr>
        <w:t>Dayton</w:t>
      </w:r>
      <w:r w:rsidRPr="311AA587">
        <w:rPr>
          <w:rFonts w:ascii="Times New Roman" w:eastAsia="Times New Roman" w:hAnsi="Times New Roman" w:cs="Times New Roman"/>
          <w:b/>
          <w:bCs/>
          <w:i/>
          <w:iCs/>
          <w:sz w:val="24"/>
          <w:szCs w:val="24"/>
        </w:rPr>
        <w:t xml:space="preserve">, OH – </w:t>
      </w:r>
      <w:r>
        <w:rPr>
          <w:rFonts w:ascii="Times New Roman" w:eastAsia="Times New Roman" w:hAnsi="Times New Roman" w:cs="Times New Roman"/>
          <w:b/>
          <w:bCs/>
          <w:i/>
          <w:iCs/>
          <w:sz w:val="24"/>
          <w:szCs w:val="24"/>
        </w:rPr>
        <w:t>February</w:t>
      </w:r>
      <w:r w:rsidRPr="311AA587">
        <w:rPr>
          <w:rFonts w:ascii="Times New Roman" w:eastAsia="Times New Roman" w:hAnsi="Times New Roman" w:cs="Times New Roman"/>
          <w:b/>
          <w:bCs/>
          <w:i/>
          <w:iCs/>
          <w:sz w:val="24"/>
          <w:szCs w:val="24"/>
        </w:rPr>
        <w:t xml:space="preserve"> </w:t>
      </w:r>
      <w:r w:rsidR="00471B37">
        <w:rPr>
          <w:rFonts w:ascii="Times New Roman" w:eastAsia="Times New Roman" w:hAnsi="Times New Roman" w:cs="Times New Roman"/>
          <w:b/>
          <w:bCs/>
          <w:i/>
          <w:iCs/>
          <w:sz w:val="24"/>
          <w:szCs w:val="24"/>
        </w:rPr>
        <w:t>2</w:t>
      </w:r>
      <w:r w:rsidR="00A45DD9">
        <w:rPr>
          <w:rFonts w:ascii="Times New Roman" w:eastAsia="Times New Roman" w:hAnsi="Times New Roman" w:cs="Times New Roman"/>
          <w:b/>
          <w:bCs/>
          <w:i/>
          <w:iCs/>
          <w:sz w:val="24"/>
          <w:szCs w:val="24"/>
        </w:rPr>
        <w:t>7</w:t>
      </w:r>
      <w:r w:rsidRPr="311AA587">
        <w:rPr>
          <w:rFonts w:ascii="Times New Roman" w:eastAsia="Times New Roman" w:hAnsi="Times New Roman" w:cs="Times New Roman"/>
          <w:b/>
          <w:bCs/>
          <w:i/>
          <w:iCs/>
          <w:sz w:val="24"/>
          <w:szCs w:val="24"/>
        </w:rPr>
        <w:t>, 202</w:t>
      </w:r>
      <w:r>
        <w:rPr>
          <w:rFonts w:ascii="Times New Roman" w:eastAsia="Times New Roman" w:hAnsi="Times New Roman" w:cs="Times New Roman"/>
          <w:b/>
          <w:bCs/>
          <w:i/>
          <w:iCs/>
          <w:sz w:val="24"/>
          <w:szCs w:val="24"/>
        </w:rPr>
        <w:t>3</w:t>
      </w:r>
      <w:r w:rsidRPr="311AA587">
        <w:rPr>
          <w:rFonts w:ascii="Times New Roman" w:eastAsia="Times New Roman" w:hAnsi="Times New Roman" w:cs="Times New Roman"/>
          <w:i/>
          <w:iCs/>
          <w:sz w:val="24"/>
          <w:szCs w:val="24"/>
        </w:rPr>
        <w:t xml:space="preserve"> – </w:t>
      </w:r>
      <w:r>
        <w:rPr>
          <w:rFonts w:ascii="Times New Roman" w:eastAsia="Times New Roman" w:hAnsi="Times New Roman" w:cs="Times New Roman"/>
          <w:sz w:val="24"/>
          <w:szCs w:val="24"/>
        </w:rPr>
        <w:t>Wright State University grad and Ohio</w:t>
      </w:r>
      <w:r w:rsidRPr="311AA587">
        <w:rPr>
          <w:rFonts w:ascii="Times New Roman" w:eastAsia="Times New Roman" w:hAnsi="Times New Roman" w:cs="Times New Roman"/>
          <w:sz w:val="24"/>
          <w:szCs w:val="24"/>
        </w:rPr>
        <w:t xml:space="preserve"> author Brieanna Wilkoff</w:t>
      </w:r>
      <w:r>
        <w:rPr>
          <w:rFonts w:ascii="Times New Roman" w:eastAsia="Times New Roman" w:hAnsi="Times New Roman" w:cs="Times New Roman"/>
          <w:sz w:val="24"/>
          <w:szCs w:val="24"/>
        </w:rPr>
        <w:t xml:space="preserve"> will appear at Wright State University</w:t>
      </w:r>
      <w:r w:rsidRPr="311AA58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Millett Hall, room 286, on Friday, March 10, at 1:25 PM, to discuss her</w:t>
      </w:r>
      <w:r w:rsidRPr="311AA587">
        <w:rPr>
          <w:rFonts w:ascii="Times New Roman" w:eastAsia="Times New Roman" w:hAnsi="Times New Roman" w:cs="Times New Roman"/>
          <w:sz w:val="24"/>
          <w:szCs w:val="24"/>
        </w:rPr>
        <w:t xml:space="preserve"> debut young adult novel, </w:t>
      </w:r>
      <w:r w:rsidRPr="311AA587">
        <w:rPr>
          <w:rFonts w:ascii="Times New Roman" w:eastAsia="Times New Roman" w:hAnsi="Times New Roman" w:cs="Times New Roman"/>
          <w:i/>
          <w:iCs/>
          <w:sz w:val="24"/>
          <w:szCs w:val="24"/>
        </w:rPr>
        <w:t>I’ll Be There for You</w:t>
      </w:r>
      <w:r w:rsidRPr="311AA587">
        <w:rPr>
          <w:rFonts w:ascii="Times New Roman" w:eastAsia="Times New Roman" w:hAnsi="Times New Roman" w:cs="Times New Roman"/>
          <w:sz w:val="24"/>
          <w:szCs w:val="24"/>
        </w:rPr>
        <w:t xml:space="preserve">. </w:t>
      </w:r>
      <w:r w:rsidRPr="311AA587">
        <w:rPr>
          <w:rFonts w:ascii="Times New Roman" w:eastAsia="Times New Roman" w:hAnsi="Times New Roman" w:cs="Times New Roman"/>
          <w:color w:val="000000" w:themeColor="text1"/>
          <w:sz w:val="24"/>
          <w:szCs w:val="24"/>
        </w:rPr>
        <w:t>The story follows 16-year-old Rae, who struggl</w:t>
      </w:r>
      <w:r>
        <w:rPr>
          <w:rFonts w:ascii="Times New Roman" w:eastAsia="Times New Roman" w:hAnsi="Times New Roman" w:cs="Times New Roman"/>
          <w:color w:val="000000" w:themeColor="text1"/>
          <w:sz w:val="24"/>
          <w:szCs w:val="24"/>
        </w:rPr>
        <w:t>es</w:t>
      </w:r>
      <w:r w:rsidRPr="311AA587">
        <w:rPr>
          <w:rFonts w:ascii="Times New Roman" w:eastAsia="Times New Roman" w:hAnsi="Times New Roman" w:cs="Times New Roman"/>
          <w:color w:val="000000" w:themeColor="text1"/>
          <w:sz w:val="24"/>
          <w:szCs w:val="24"/>
        </w:rPr>
        <w:t xml:space="preserve"> to move on after the death of her father</w:t>
      </w:r>
      <w:r>
        <w:rPr>
          <w:rFonts w:ascii="Times New Roman" w:eastAsia="Times New Roman" w:hAnsi="Times New Roman" w:cs="Times New Roman"/>
          <w:color w:val="000000" w:themeColor="text1"/>
          <w:sz w:val="24"/>
          <w:szCs w:val="24"/>
        </w:rPr>
        <w:t>—a devoted fan of</w:t>
      </w:r>
      <w:r w:rsidRPr="311AA587">
        <w:rPr>
          <w:rFonts w:ascii="Times New Roman" w:eastAsia="Times New Roman" w:hAnsi="Times New Roman" w:cs="Times New Roman"/>
          <w:color w:val="000000" w:themeColor="text1"/>
          <w:sz w:val="24"/>
          <w:szCs w:val="24"/>
        </w:rPr>
        <w:t xml:space="preserve"> Bon Jovi and other ’80s rockers. </w:t>
      </w:r>
      <w:r>
        <w:rPr>
          <w:rFonts w:ascii="Times New Roman" w:eastAsia="Times New Roman" w:hAnsi="Times New Roman" w:cs="Times New Roman"/>
          <w:color w:val="000000" w:themeColor="text1"/>
          <w:sz w:val="24"/>
          <w:szCs w:val="24"/>
        </w:rPr>
        <w:t>At school,</w:t>
      </w:r>
      <w:r w:rsidRPr="311AA587">
        <w:rPr>
          <w:rFonts w:ascii="Times New Roman" w:eastAsia="Times New Roman" w:hAnsi="Times New Roman" w:cs="Times New Roman"/>
          <w:color w:val="000000" w:themeColor="text1"/>
          <w:sz w:val="24"/>
          <w:szCs w:val="24"/>
        </w:rPr>
        <w:t xml:space="preserve"> Rae meets Mac, a charmer who thinks any problem can be solved with a show tune</w:t>
      </w:r>
      <w:r>
        <w:rPr>
          <w:rFonts w:ascii="Times New Roman" w:eastAsia="Times New Roman" w:hAnsi="Times New Roman" w:cs="Times New Roman"/>
          <w:color w:val="000000" w:themeColor="text1"/>
          <w:sz w:val="24"/>
          <w:szCs w:val="24"/>
        </w:rPr>
        <w:t>.</w:t>
      </w:r>
      <w:r w:rsidRPr="311AA58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Pr="311AA587">
        <w:rPr>
          <w:rFonts w:ascii="Times New Roman" w:eastAsia="Times New Roman" w:hAnsi="Times New Roman" w:cs="Times New Roman"/>
          <w:color w:val="000000" w:themeColor="text1"/>
          <w:sz w:val="24"/>
          <w:szCs w:val="24"/>
        </w:rPr>
        <w:t>he welcomes their easy banter, teaming up with him for the school play and to perform random acts of kindness. But after Mac appears to be “Bad Medicine,” Rae must decide whether to retreat from the world to protect her already broken heart or push forward to build a future with pieces of the past and present.</w:t>
      </w:r>
    </w:p>
    <w:p w14:paraId="70967EA4" w14:textId="77777777" w:rsidR="003629B6" w:rsidRDefault="003629B6" w:rsidP="003629B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Wilkoff will give a reading, followed by a Q&amp;A, and will sign books available for purchase. In connection with the kindness theme of the novel, and for a chance to win a free copy of the book, attendees are encouraged to perform a random act of kindness before the event and then write it on a Post-it note after the reading to contribute to a display of good deeds that will be featured on social media.</w:t>
      </w:r>
    </w:p>
    <w:p w14:paraId="588555F5" w14:textId="77777777" w:rsidR="003629B6" w:rsidRDefault="003629B6" w:rsidP="003629B6">
      <w:pPr>
        <w:rPr>
          <w:rFonts w:ascii="Times New Roman" w:eastAsia="Times New Roman" w:hAnsi="Times New Roman" w:cs="Times New Roman"/>
          <w:sz w:val="24"/>
          <w:szCs w:val="24"/>
        </w:rPr>
      </w:pPr>
      <w:r w:rsidRPr="2FE812C6">
        <w:rPr>
          <w:rFonts w:ascii="Times New Roman" w:eastAsia="Times New Roman" w:hAnsi="Times New Roman" w:cs="Times New Roman"/>
          <w:color w:val="000000" w:themeColor="text1"/>
          <w:sz w:val="24"/>
          <w:szCs w:val="24"/>
        </w:rPr>
        <w:t>Brieanna Wilkoff (she/her) believes wholeheartedly in the power of kindness, the importance of theatre, and the awesomeness of ’80s rock.</w:t>
      </w:r>
      <w:r w:rsidRPr="2FE812C6">
        <w:rPr>
          <w:rFonts w:ascii="Times New Roman" w:eastAsia="Times New Roman" w:hAnsi="Times New Roman" w:cs="Times New Roman"/>
          <w:i/>
          <w:iCs/>
          <w:color w:val="000000" w:themeColor="text1"/>
          <w:sz w:val="24"/>
          <w:szCs w:val="24"/>
        </w:rPr>
        <w:t xml:space="preserve"> I’ll Be There for You </w:t>
      </w:r>
      <w:r w:rsidRPr="2FE812C6">
        <w:rPr>
          <w:rFonts w:ascii="Times New Roman" w:eastAsia="Times New Roman" w:hAnsi="Times New Roman" w:cs="Times New Roman"/>
          <w:color w:val="000000" w:themeColor="text1"/>
          <w:sz w:val="24"/>
          <w:szCs w:val="24"/>
        </w:rPr>
        <w:t>was inspired by her family’s commitment to kindness, including performing 100 kind acts in a single day.</w:t>
      </w:r>
    </w:p>
    <w:p w14:paraId="0E3F85ED" w14:textId="77777777" w:rsidR="003629B6" w:rsidRDefault="003629B6" w:rsidP="003629B6">
      <w:pPr>
        <w:jc w:val="center"/>
        <w:rPr>
          <w:rFonts w:ascii="Times New Roman" w:eastAsia="Times New Roman" w:hAnsi="Times New Roman" w:cs="Times New Roman"/>
          <w:sz w:val="24"/>
          <w:szCs w:val="24"/>
        </w:rPr>
      </w:pPr>
      <w:r w:rsidRPr="311AA587">
        <w:rPr>
          <w:rFonts w:ascii="Times New Roman" w:eastAsia="Times New Roman" w:hAnsi="Times New Roman" w:cs="Times New Roman"/>
          <w:i/>
          <w:iCs/>
          <w:color w:val="000000" w:themeColor="text1"/>
          <w:sz w:val="24"/>
          <w:szCs w:val="24"/>
        </w:rPr>
        <w:t>I’ll Be There for You</w:t>
      </w:r>
      <w:r>
        <w:br/>
      </w:r>
      <w:r w:rsidRPr="311AA587">
        <w:rPr>
          <w:rFonts w:ascii="Times New Roman" w:eastAsia="Times New Roman" w:hAnsi="Times New Roman" w:cs="Times New Roman"/>
          <w:color w:val="000000" w:themeColor="text1"/>
          <w:sz w:val="24"/>
          <w:szCs w:val="24"/>
        </w:rPr>
        <w:t>by Brieanna Wilkoff</w:t>
      </w:r>
      <w:r>
        <w:br/>
      </w:r>
      <w:r w:rsidRPr="311AA587">
        <w:rPr>
          <w:rFonts w:ascii="Times New Roman" w:eastAsia="Times New Roman" w:hAnsi="Times New Roman" w:cs="Times New Roman"/>
          <w:color w:val="000000" w:themeColor="text1"/>
          <w:sz w:val="24"/>
          <w:szCs w:val="24"/>
        </w:rPr>
        <w:t>Winding Road Stories • October 4, 2022 • Price: $14.99 (paperback)/$</w:t>
      </w:r>
      <w:r>
        <w:rPr>
          <w:rFonts w:ascii="Times New Roman" w:eastAsia="Times New Roman" w:hAnsi="Times New Roman" w:cs="Times New Roman"/>
          <w:color w:val="000000" w:themeColor="text1"/>
          <w:sz w:val="24"/>
          <w:szCs w:val="24"/>
        </w:rPr>
        <w:t>5</w:t>
      </w:r>
      <w:r w:rsidRPr="311AA587">
        <w:rPr>
          <w:rFonts w:ascii="Times New Roman" w:eastAsia="Times New Roman" w:hAnsi="Times New Roman" w:cs="Times New Roman"/>
          <w:color w:val="000000" w:themeColor="text1"/>
          <w:sz w:val="24"/>
          <w:szCs w:val="24"/>
        </w:rPr>
        <w:t>.99 (Kindle) • Pages: 282</w:t>
      </w:r>
      <w:r>
        <w:br/>
      </w:r>
      <w:r w:rsidRPr="311AA587">
        <w:rPr>
          <w:rFonts w:ascii="Times New Roman" w:eastAsia="Times New Roman" w:hAnsi="Times New Roman" w:cs="Times New Roman"/>
          <w:color w:val="000000" w:themeColor="text1"/>
          <w:sz w:val="24"/>
          <w:szCs w:val="24"/>
        </w:rPr>
        <w:t>ISBN: 979-8-9850815-5-8</w:t>
      </w:r>
      <w:r>
        <w:rPr>
          <w:rFonts w:ascii="Times New Roman" w:eastAsia="Times New Roman" w:hAnsi="Times New Roman" w:cs="Times New Roman"/>
          <w:color w:val="000000" w:themeColor="text1"/>
          <w:sz w:val="24"/>
          <w:szCs w:val="24"/>
        </w:rPr>
        <w:t xml:space="preserve"> (paperback)/979-8-9850815-6-5 (Kindle)</w:t>
      </w:r>
      <w:r>
        <w:br/>
      </w:r>
      <w:r w:rsidRPr="311AA587">
        <w:rPr>
          <w:rFonts w:ascii="Times New Roman" w:eastAsia="Times New Roman" w:hAnsi="Times New Roman" w:cs="Times New Roman"/>
          <w:color w:val="000000" w:themeColor="text1"/>
          <w:sz w:val="24"/>
          <w:szCs w:val="24"/>
        </w:rPr>
        <w:t>Visit windingroadstories.com</w:t>
      </w:r>
      <w:r>
        <w:br/>
      </w:r>
      <w:r w:rsidRPr="311AA587">
        <w:rPr>
          <w:rFonts w:ascii="Times New Roman" w:eastAsia="Times New Roman" w:hAnsi="Times New Roman" w:cs="Times New Roman"/>
          <w:color w:val="000000" w:themeColor="text1"/>
          <w:sz w:val="24"/>
          <w:szCs w:val="24"/>
        </w:rPr>
        <w:t>You can find Brieanna at brieannawilkoff.com or on Twitter (@BrieannaWilkoff), Instagram (@brieanna_wilkoff), or Facebook (Brieanna Wilkoff</w:t>
      </w:r>
      <w:r>
        <w:rPr>
          <w:rFonts w:ascii="Times New Roman" w:eastAsia="Times New Roman" w:hAnsi="Times New Roman" w:cs="Times New Roman"/>
          <w:color w:val="000000" w:themeColor="text1"/>
          <w:sz w:val="24"/>
          <w:szCs w:val="24"/>
        </w:rPr>
        <w:t xml:space="preserve"> Author</w:t>
      </w:r>
      <w:r w:rsidRPr="311AA587">
        <w:rPr>
          <w:rFonts w:ascii="Times New Roman" w:eastAsia="Times New Roman" w:hAnsi="Times New Roman" w:cs="Times New Roman"/>
          <w:color w:val="000000" w:themeColor="text1"/>
          <w:sz w:val="24"/>
          <w:szCs w:val="24"/>
        </w:rPr>
        <w:t>)</w:t>
      </w:r>
    </w:p>
    <w:p w14:paraId="36019A7B" w14:textId="77777777" w:rsidR="003629B6" w:rsidRDefault="003629B6" w:rsidP="003629B6">
      <w:pPr>
        <w:pStyle w:val="NormalWeb"/>
        <w:spacing w:before="0" w:beforeAutospacing="0" w:after="200" w:afterAutospacing="0"/>
        <w:jc w:val="both"/>
      </w:pPr>
    </w:p>
    <w:p w14:paraId="74133B5F" w14:textId="7690422A" w:rsidR="003629B6" w:rsidRDefault="003629B6" w:rsidP="003629B6">
      <w:pPr>
        <w:jc w:val="center"/>
      </w:pPr>
      <w:r w:rsidRPr="2FE812C6">
        <w:rPr>
          <w:sz w:val="24"/>
          <w:szCs w:val="24"/>
        </w:rPr>
        <w:t>-30 -</w:t>
      </w:r>
    </w:p>
    <w:sectPr w:rsidR="003629B6" w:rsidSect="003629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B6"/>
    <w:rsid w:val="00022446"/>
    <w:rsid w:val="003629B6"/>
    <w:rsid w:val="00471B37"/>
    <w:rsid w:val="008C1415"/>
    <w:rsid w:val="00A402DB"/>
    <w:rsid w:val="00A45DD9"/>
    <w:rsid w:val="00AF668C"/>
    <w:rsid w:val="00C6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D46F"/>
  <w15:chartTrackingRefBased/>
  <w15:docId w15:val="{3AD63406-3DC7-47F4-977C-332B22ED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29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Brieanna</dc:creator>
  <cp:keywords/>
  <dc:description/>
  <cp:lastModifiedBy>Brieanna</cp:lastModifiedBy>
  <cp:revision>8</cp:revision>
  <dcterms:created xsi:type="dcterms:W3CDTF">2023-02-04T14:34:00Z</dcterms:created>
  <dcterms:modified xsi:type="dcterms:W3CDTF">2023-02-28T00:03:00Z</dcterms:modified>
</cp:coreProperties>
</file>