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1F4E" w14:textId="7F3976F7" w:rsidR="00923DB9" w:rsidRPr="005207D0" w:rsidRDefault="00923DB9" w:rsidP="005207D0">
      <w:pPr>
        <w:pBdr>
          <w:bottom w:val="single" w:sz="4" w:space="1" w:color="auto"/>
        </w:pBdr>
        <w:spacing w:after="0" w:line="240" w:lineRule="auto"/>
      </w:pPr>
      <w:r w:rsidRPr="00923DB9">
        <w:rPr>
          <w:b/>
          <w:bCs/>
          <w:sz w:val="36"/>
          <w:szCs w:val="36"/>
        </w:rPr>
        <w:t xml:space="preserve">MELO D. </w:t>
      </w:r>
      <w:r w:rsidR="005207D0" w:rsidRPr="00923DB9">
        <w:rPr>
          <w:b/>
          <w:bCs/>
          <w:sz w:val="36"/>
          <w:szCs w:val="36"/>
        </w:rPr>
        <w:t>RAIDER</w:t>
      </w:r>
      <w:r w:rsidR="005207D0">
        <w:rPr>
          <w:b/>
          <w:bCs/>
          <w:sz w:val="36"/>
          <w:szCs w:val="36"/>
        </w:rPr>
        <w:t xml:space="preserve"> </w:t>
      </w:r>
      <w:r w:rsidR="005207D0">
        <w:rPr>
          <w:b/>
          <w:bCs/>
          <w:sz w:val="36"/>
          <w:szCs w:val="36"/>
        </w:rPr>
        <w:tab/>
      </w:r>
      <w:r w:rsidR="005207D0">
        <w:rPr>
          <w:b/>
          <w:bCs/>
          <w:sz w:val="36"/>
          <w:szCs w:val="36"/>
        </w:rPr>
        <w:tab/>
      </w:r>
      <w:r w:rsidR="005207D0">
        <w:rPr>
          <w:b/>
          <w:bCs/>
          <w:sz w:val="36"/>
          <w:szCs w:val="36"/>
        </w:rPr>
        <w:tab/>
      </w:r>
      <w:r w:rsidR="005207D0">
        <w:rPr>
          <w:b/>
          <w:bCs/>
          <w:sz w:val="36"/>
          <w:szCs w:val="36"/>
        </w:rPr>
        <w:tab/>
      </w:r>
      <w:r w:rsidR="005207D0">
        <w:rPr>
          <w:b/>
          <w:bCs/>
          <w:sz w:val="36"/>
          <w:szCs w:val="36"/>
        </w:rPr>
        <w:tab/>
      </w:r>
      <w:r w:rsidR="005207D0">
        <w:rPr>
          <w:b/>
          <w:bCs/>
          <w:sz w:val="36"/>
          <w:szCs w:val="36"/>
        </w:rPr>
        <w:tab/>
        <w:t xml:space="preserve">  </w:t>
      </w:r>
      <w:r w:rsidR="005207D0" w:rsidRPr="005207D0">
        <w:rPr>
          <w:i/>
          <w:iCs/>
        </w:rPr>
        <w:t>Website and Portfolio:</w:t>
      </w:r>
      <w:r w:rsidR="005207D0">
        <w:t xml:space="preserve"> melodraidermusic.com</w:t>
      </w:r>
    </w:p>
    <w:p w14:paraId="62C7C6D1" w14:textId="2077F4DC" w:rsidR="00923DB9" w:rsidRDefault="00923DB9" w:rsidP="00923DB9">
      <w:pPr>
        <w:spacing w:after="0" w:line="240" w:lineRule="auto"/>
      </w:pPr>
      <w:r>
        <w:t xml:space="preserve">Dayton, OH | (937) 555-0000 | </w:t>
      </w:r>
      <w:hyperlink r:id="rId5" w:history="1">
        <w:r w:rsidRPr="0040215D">
          <w:rPr>
            <w:rStyle w:val="Hyperlink"/>
          </w:rPr>
          <w:t>melodraider@wright.edu</w:t>
        </w:r>
      </w:hyperlink>
      <w:r>
        <w:t xml:space="preserve"> | LinkedIn.com/in/</w:t>
      </w:r>
      <w:proofErr w:type="spellStart"/>
      <w:r>
        <w:t>melodraider</w:t>
      </w:r>
      <w:proofErr w:type="spellEnd"/>
      <w:r w:rsidR="00B85820">
        <w:t xml:space="preserve"> </w:t>
      </w:r>
      <w:r w:rsidR="00B85820" w:rsidRPr="00B85820">
        <w:rPr>
          <w:i/>
          <w:iCs/>
        </w:rPr>
        <w:t>(Clickable Link)</w:t>
      </w:r>
      <w:r>
        <w:t xml:space="preserve"> </w:t>
      </w:r>
    </w:p>
    <w:p w14:paraId="3826FE73" w14:textId="77777777" w:rsidR="00923DB9" w:rsidRDefault="00923DB9" w:rsidP="00923DB9">
      <w:pPr>
        <w:spacing w:after="0" w:line="240" w:lineRule="auto"/>
      </w:pPr>
    </w:p>
    <w:p w14:paraId="4D6AB88C" w14:textId="25231B44" w:rsidR="00923DB9" w:rsidRPr="00923DB9" w:rsidRDefault="00923DB9" w:rsidP="00923DB9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923DB9">
        <w:rPr>
          <w:b/>
          <w:bCs/>
        </w:rPr>
        <w:t>EDUCATION</w:t>
      </w:r>
    </w:p>
    <w:p w14:paraId="1236A0CA" w14:textId="49512772" w:rsidR="00923DB9" w:rsidRPr="00923DB9" w:rsidRDefault="00923DB9" w:rsidP="00923DB9">
      <w:pPr>
        <w:spacing w:after="0" w:line="240" w:lineRule="auto"/>
        <w:rPr>
          <w:i/>
          <w:iCs/>
        </w:rPr>
      </w:pPr>
      <w:r w:rsidRPr="00923DB9">
        <w:rPr>
          <w:i/>
          <w:iCs/>
        </w:rPr>
        <w:t>College of Liberal Arts</w:t>
      </w:r>
      <w:r w:rsidR="00E67656">
        <w:rPr>
          <w:i/>
          <w:iCs/>
        </w:rPr>
        <w:t xml:space="preserve"> (</w:t>
      </w:r>
      <w:proofErr w:type="spellStart"/>
      <w:r w:rsidR="00E67656">
        <w:rPr>
          <w:i/>
          <w:iCs/>
        </w:rPr>
        <w:t>CoLA</w:t>
      </w:r>
      <w:proofErr w:type="spellEnd"/>
      <w:r w:rsidR="00E67656">
        <w:rPr>
          <w:i/>
          <w:iCs/>
        </w:rPr>
        <w:t>)</w:t>
      </w:r>
      <w:r w:rsidRPr="00923DB9">
        <w:rPr>
          <w:i/>
          <w:iCs/>
        </w:rPr>
        <w:t>, Wright State University, Dayton, OH</w:t>
      </w:r>
      <w:r w:rsidRPr="00923DB9">
        <w:t xml:space="preserve"> </w:t>
      </w:r>
      <w:r>
        <w:tab/>
      </w:r>
      <w:r w:rsidR="005207D0">
        <w:t xml:space="preserve">          </w:t>
      </w:r>
      <w:r>
        <w:t xml:space="preserve"> </w:t>
      </w:r>
      <w:r w:rsidR="003F0636">
        <w:tab/>
      </w:r>
      <w:r w:rsidR="003F0636">
        <w:tab/>
      </w:r>
      <w:r w:rsidR="003F0636">
        <w:tab/>
      </w:r>
      <w:r w:rsidR="003F0636">
        <w:tab/>
        <w:t xml:space="preserve">           </w:t>
      </w:r>
      <w:r>
        <w:t xml:space="preserve">  GPA: 3.6</w:t>
      </w:r>
    </w:p>
    <w:p w14:paraId="5B1387CD" w14:textId="33E2537F" w:rsidR="00923DB9" w:rsidRPr="00923DB9" w:rsidRDefault="00923DB9" w:rsidP="00923DB9">
      <w:pPr>
        <w:spacing w:after="0" w:line="240" w:lineRule="auto"/>
        <w:rPr>
          <w:b/>
          <w:bCs/>
        </w:rPr>
      </w:pPr>
      <w:r w:rsidRPr="00923DB9">
        <w:rPr>
          <w:b/>
          <w:bCs/>
        </w:rPr>
        <w:t>Bachelor of Arts in Music Education</w:t>
      </w:r>
      <w:r w:rsidR="001F784C" w:rsidRPr="003F0636">
        <w:t xml:space="preserve">, </w:t>
      </w:r>
      <w:r w:rsidR="001F784C" w:rsidRPr="003F0636">
        <w:rPr>
          <w:i/>
          <w:iCs/>
        </w:rPr>
        <w:t>Instrumental Band Concentration</w:t>
      </w:r>
      <w:r w:rsidRPr="003F0636">
        <w:rPr>
          <w:i/>
          <w:iCs/>
        </w:rPr>
        <w:tab/>
      </w:r>
      <w:r>
        <w:rPr>
          <w:b/>
          <w:bCs/>
        </w:rPr>
        <w:t xml:space="preserve">           </w:t>
      </w:r>
      <w:r w:rsidR="005207D0">
        <w:rPr>
          <w:b/>
          <w:bCs/>
        </w:rPr>
        <w:tab/>
      </w:r>
      <w:r w:rsidR="001F784C">
        <w:rPr>
          <w:b/>
          <w:bCs/>
        </w:rPr>
        <w:t xml:space="preserve">             </w:t>
      </w:r>
      <w:r w:rsidRPr="00923DB9">
        <w:rPr>
          <w:b/>
          <w:bCs/>
        </w:rPr>
        <w:t>Expected Graduation: May 20XX</w:t>
      </w:r>
    </w:p>
    <w:p w14:paraId="584ABC3D" w14:textId="77777777" w:rsidR="00923DB9" w:rsidRDefault="00923DB9" w:rsidP="00923DB9">
      <w:pPr>
        <w:spacing w:after="0" w:line="240" w:lineRule="auto"/>
        <w:ind w:left="720"/>
      </w:pPr>
      <w:r w:rsidRPr="00923DB9">
        <w:rPr>
          <w:i/>
          <w:iCs/>
        </w:rPr>
        <w:t>Relevant Coursework:</w:t>
      </w:r>
      <w:r>
        <w:t xml:space="preserve"> Music Theory I–IV, Conducting, Educational Psychology, Woodwind Methods, General Music Methods, Choral &amp; Instrumental Pedagogy</w:t>
      </w:r>
    </w:p>
    <w:p w14:paraId="3DF3BC99" w14:textId="77777777" w:rsidR="00923DB9" w:rsidRPr="00923DB9" w:rsidRDefault="00923DB9" w:rsidP="00923DB9">
      <w:pPr>
        <w:spacing w:after="0" w:line="240" w:lineRule="auto"/>
        <w:rPr>
          <w:b/>
          <w:bCs/>
        </w:rPr>
      </w:pPr>
    </w:p>
    <w:p w14:paraId="1D7B2E52" w14:textId="65CBF5DD" w:rsidR="00923DB9" w:rsidRPr="00923DB9" w:rsidRDefault="00923DB9" w:rsidP="00923DB9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923DB9">
        <w:rPr>
          <w:b/>
          <w:bCs/>
        </w:rPr>
        <w:t xml:space="preserve">CERTIFICATIONS &amp; </w:t>
      </w:r>
      <w:r w:rsidR="005207D0">
        <w:rPr>
          <w:b/>
          <w:bCs/>
        </w:rPr>
        <w:t>PROFESSIONAL DEVELOPMENT</w:t>
      </w:r>
    </w:p>
    <w:p w14:paraId="7C66DC9B" w14:textId="2FB55541" w:rsidR="00BD5501" w:rsidRDefault="00BD5501" w:rsidP="00923DB9">
      <w:pPr>
        <w:spacing w:after="0" w:line="240" w:lineRule="auto"/>
      </w:pPr>
      <w:r>
        <w:t>Ohio Standard Substitute Teaching License P-12, Music and Drama/Theatre – ID: 000000000, June 20XX</w:t>
      </w:r>
    </w:p>
    <w:p w14:paraId="10C7F07E" w14:textId="321C2291" w:rsidR="00923DB9" w:rsidRDefault="00923DB9" w:rsidP="00923DB9">
      <w:pPr>
        <w:spacing w:after="0" w:line="240" w:lineRule="auto"/>
      </w:pPr>
      <w:r>
        <w:t>Ohio PreK–12 Music License (In Progress)</w:t>
      </w:r>
    </w:p>
    <w:p w14:paraId="7E40A0C6" w14:textId="6CF29A7B" w:rsidR="00923DB9" w:rsidRDefault="00923DB9" w:rsidP="00923DB9">
      <w:pPr>
        <w:spacing w:after="0" w:line="240" w:lineRule="auto"/>
      </w:pPr>
      <w:r>
        <w:t>CPR/First Aid/AED Certified</w:t>
      </w:r>
      <w:r w:rsidR="005207D0">
        <w:t>, America</w:t>
      </w:r>
      <w:r w:rsidR="00075C18">
        <w:t>n</w:t>
      </w:r>
      <w:r w:rsidR="005207D0">
        <w:t xml:space="preserve"> Heart Association</w:t>
      </w:r>
      <w:r w:rsidR="004D3294">
        <w:t xml:space="preserve"> – ID: 00000000,</w:t>
      </w:r>
      <w:r w:rsidR="005207D0">
        <w:t xml:space="preserve"> </w:t>
      </w:r>
      <w:r w:rsidR="004D3294">
        <w:t xml:space="preserve">May </w:t>
      </w:r>
      <w:r w:rsidR="005207D0">
        <w:t>20XX</w:t>
      </w:r>
    </w:p>
    <w:p w14:paraId="260EB737" w14:textId="1430C6C4" w:rsidR="00923DB9" w:rsidRDefault="00E67656" w:rsidP="00923DB9">
      <w:pPr>
        <w:spacing w:after="0" w:line="240" w:lineRule="auto"/>
      </w:pPr>
      <w:r>
        <w:t>Ohio Music Education Association (</w:t>
      </w:r>
      <w:r w:rsidR="00923DB9">
        <w:t>OMEA</w:t>
      </w:r>
      <w:r>
        <w:t>)</w:t>
      </w:r>
      <w:r w:rsidR="00923DB9">
        <w:t xml:space="preserve"> Professional Development Conference</w:t>
      </w:r>
      <w:r w:rsidR="005207D0">
        <w:t>,</w:t>
      </w:r>
      <w:r w:rsidR="00923DB9">
        <w:t xml:space="preserve"> </w:t>
      </w:r>
      <w:r w:rsidR="004D3294">
        <w:t xml:space="preserve">Summer </w:t>
      </w:r>
      <w:r w:rsidR="00923DB9">
        <w:t>20XX</w:t>
      </w:r>
    </w:p>
    <w:p w14:paraId="582903D0" w14:textId="77777777" w:rsidR="00923DB9" w:rsidRDefault="00923DB9" w:rsidP="00923DB9">
      <w:pPr>
        <w:spacing w:after="0" w:line="240" w:lineRule="auto"/>
      </w:pPr>
    </w:p>
    <w:p w14:paraId="58954EBB" w14:textId="00C39ACA" w:rsidR="00923DB9" w:rsidRPr="005207D0" w:rsidRDefault="00923DB9" w:rsidP="005207D0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5207D0">
        <w:rPr>
          <w:b/>
          <w:bCs/>
        </w:rPr>
        <w:t>TEACHING &amp; FIELD EXPERIENCE</w:t>
      </w:r>
    </w:p>
    <w:p w14:paraId="5C5784D6" w14:textId="4CC1BCFC" w:rsidR="00923DB9" w:rsidRDefault="005207D0" w:rsidP="00923DB9">
      <w:pPr>
        <w:spacing w:after="0" w:line="240" w:lineRule="auto"/>
      </w:pPr>
      <w:r w:rsidRPr="005207D0">
        <w:rPr>
          <w:b/>
          <w:bCs/>
        </w:rPr>
        <w:t>Music Education</w:t>
      </w:r>
      <w:r>
        <w:rPr>
          <w:b/>
          <w:bCs/>
        </w:rPr>
        <w:t xml:space="preserve"> </w:t>
      </w:r>
      <w:r w:rsidRPr="005207D0">
        <w:rPr>
          <w:b/>
          <w:bCs/>
        </w:rPr>
        <w:t>Student</w:t>
      </w:r>
      <w:r>
        <w:t xml:space="preserve">, </w:t>
      </w:r>
      <w:r w:rsidR="00923DB9">
        <w:t>Wright State University School Partnership Practicum — Dayton, OH</w:t>
      </w:r>
      <w:r>
        <w:tab/>
      </w:r>
      <w:r>
        <w:tab/>
        <w:t xml:space="preserve">            Fall </w:t>
      </w:r>
      <w:r w:rsidR="00923DB9">
        <w:t>20XX</w:t>
      </w:r>
    </w:p>
    <w:p w14:paraId="3E8408AC" w14:textId="40226B27" w:rsidR="00923DB9" w:rsidRDefault="00923DB9" w:rsidP="005207D0">
      <w:pPr>
        <w:pStyle w:val="ListParagraph"/>
        <w:numPr>
          <w:ilvl w:val="0"/>
          <w:numId w:val="2"/>
        </w:numPr>
        <w:spacing w:after="0" w:line="240" w:lineRule="auto"/>
      </w:pPr>
      <w:r>
        <w:t>Supported instruction in grades 4–6 general music and beginning band.</w:t>
      </w:r>
    </w:p>
    <w:p w14:paraId="3AC451B7" w14:textId="03757DD4" w:rsidR="00923DB9" w:rsidRDefault="00923DB9" w:rsidP="005207D0">
      <w:pPr>
        <w:pStyle w:val="ListParagraph"/>
        <w:numPr>
          <w:ilvl w:val="0"/>
          <w:numId w:val="2"/>
        </w:numPr>
        <w:spacing w:after="0" w:line="240" w:lineRule="auto"/>
      </w:pPr>
      <w:r>
        <w:t>Led warm-ups for clarinet and saxophone sections focusing on tone, breath support, and articulation.</w:t>
      </w:r>
    </w:p>
    <w:p w14:paraId="736BA0DA" w14:textId="4D68EC81" w:rsidR="00923DB9" w:rsidRDefault="00923DB9" w:rsidP="005207D0">
      <w:pPr>
        <w:pStyle w:val="ListParagraph"/>
        <w:numPr>
          <w:ilvl w:val="0"/>
          <w:numId w:val="2"/>
        </w:numPr>
        <w:spacing w:after="0" w:line="240" w:lineRule="auto"/>
      </w:pPr>
      <w:r>
        <w:t>Assisted in developing lesson plans aligned with Ohio Learning Standards for Music.</w:t>
      </w:r>
    </w:p>
    <w:p w14:paraId="324C2CB4" w14:textId="42656344" w:rsidR="00923DB9" w:rsidRDefault="00923DB9" w:rsidP="00923DB9">
      <w:pPr>
        <w:pStyle w:val="ListParagraph"/>
        <w:numPr>
          <w:ilvl w:val="0"/>
          <w:numId w:val="2"/>
        </w:numPr>
        <w:spacing w:after="0" w:line="240" w:lineRule="auto"/>
      </w:pPr>
      <w:r>
        <w:t>Supported classroom management through established routines and positive reinforcement.</w:t>
      </w:r>
    </w:p>
    <w:p w14:paraId="6196DFA8" w14:textId="328ED912" w:rsidR="00923DB9" w:rsidRDefault="005207D0" w:rsidP="00923DB9">
      <w:pPr>
        <w:spacing w:after="0" w:line="240" w:lineRule="auto"/>
      </w:pPr>
      <w:r w:rsidRPr="005207D0">
        <w:rPr>
          <w:b/>
          <w:bCs/>
        </w:rPr>
        <w:t>Clarinet/Saxophone Instructor</w:t>
      </w:r>
      <w:r>
        <w:t xml:space="preserve">, </w:t>
      </w:r>
      <w:r w:rsidR="00923DB9">
        <w:t>Private Lesson Instructor</w:t>
      </w:r>
      <w:r>
        <w:t>,</w:t>
      </w:r>
      <w:r w:rsidR="00923DB9">
        <w:t xml:space="preserve"> </w:t>
      </w:r>
      <w:r>
        <w:t>Fairborn Schools</w:t>
      </w:r>
      <w:r w:rsidR="00923DB9">
        <w:t xml:space="preserve"> — </w:t>
      </w:r>
      <w:r>
        <w:t>Fairborn</w:t>
      </w:r>
      <w:r w:rsidR="00923DB9">
        <w:t>, OH</w:t>
      </w:r>
      <w:r>
        <w:tab/>
        <w:t xml:space="preserve">       Aug. </w:t>
      </w:r>
      <w:r w:rsidR="00923DB9">
        <w:t>20XX</w:t>
      </w:r>
      <w:r>
        <w:t xml:space="preserve"> </w:t>
      </w:r>
      <w:r w:rsidR="00923DB9">
        <w:t>–</w:t>
      </w:r>
      <w:r>
        <w:t xml:space="preserve"> Current</w:t>
      </w:r>
    </w:p>
    <w:p w14:paraId="0AC01C21" w14:textId="19BE2473" w:rsidR="00D228E6" w:rsidRDefault="00923DB9" w:rsidP="00D228E6">
      <w:pPr>
        <w:pStyle w:val="ListParagraph"/>
        <w:numPr>
          <w:ilvl w:val="0"/>
          <w:numId w:val="1"/>
        </w:numPr>
        <w:spacing w:after="0" w:line="240" w:lineRule="auto"/>
      </w:pPr>
      <w:r>
        <w:t>Prepared students for solo &amp; ensemble events, honor band auditions, and school concerts.</w:t>
      </w:r>
    </w:p>
    <w:p w14:paraId="0703CBC6" w14:textId="77777777" w:rsidR="00D228E6" w:rsidRDefault="00D228E6" w:rsidP="00D228E6">
      <w:pPr>
        <w:pStyle w:val="ListParagraph"/>
        <w:numPr>
          <w:ilvl w:val="0"/>
          <w:numId w:val="1"/>
        </w:numPr>
        <w:spacing w:after="0" w:line="240" w:lineRule="auto"/>
      </w:pPr>
      <w:r>
        <w:t>Taught weekly lessons to students ages 10–15 focusing on fundamentals, practice routines, and musicianship.</w:t>
      </w:r>
    </w:p>
    <w:p w14:paraId="473E4195" w14:textId="1C3FE041" w:rsidR="00D228E6" w:rsidRDefault="00923DB9" w:rsidP="00D228E6">
      <w:pPr>
        <w:pStyle w:val="ListParagraph"/>
        <w:numPr>
          <w:ilvl w:val="0"/>
          <w:numId w:val="1"/>
        </w:numPr>
        <w:spacing w:after="0" w:line="240" w:lineRule="auto"/>
      </w:pPr>
      <w:r>
        <w:t>Implemented individualized lesson plans and progress tracking.</w:t>
      </w:r>
    </w:p>
    <w:p w14:paraId="47C40B04" w14:textId="0762017C" w:rsidR="00CA3B0D" w:rsidRDefault="00CA3B0D" w:rsidP="00CA3B0D">
      <w:pPr>
        <w:spacing w:after="0" w:line="240" w:lineRule="auto"/>
      </w:pPr>
      <w:r>
        <w:rPr>
          <w:rStyle w:val="Strong"/>
        </w:rPr>
        <w:t xml:space="preserve">Woodwind </w:t>
      </w:r>
      <w:r w:rsidRPr="00CA3B0D">
        <w:rPr>
          <w:rStyle w:val="Strong"/>
        </w:rPr>
        <w:t>Technician</w:t>
      </w:r>
      <w:r w:rsidRPr="00CA3B0D">
        <w:t xml:space="preserve">, Miamisburg High School Band, </w:t>
      </w:r>
      <w:r w:rsidRPr="00CA3B0D">
        <w:rPr>
          <w:rStyle w:val="Strong"/>
          <w:b w:val="0"/>
          <w:bCs w:val="0"/>
        </w:rPr>
        <w:t>MEPA Indoor Winds</w:t>
      </w:r>
      <w:r w:rsidRPr="00CA3B0D">
        <w:rPr>
          <w:b/>
          <w:bCs/>
        </w:rPr>
        <w:t xml:space="preserve"> </w:t>
      </w:r>
      <w:r w:rsidRPr="00CA3B0D">
        <w:t>– Miamisburg, O</w:t>
      </w:r>
      <w:r>
        <w:t>H</w:t>
      </w:r>
      <w:proofErr w:type="gramStart"/>
      <w:r>
        <w:tab/>
        <w:t xml:space="preserve">  Nov.</w:t>
      </w:r>
      <w:proofErr w:type="gramEnd"/>
      <w:r>
        <w:t xml:space="preserve"> 20XX – </w:t>
      </w:r>
      <w:r w:rsidR="00BD5501">
        <w:t>May 20XX</w:t>
      </w:r>
    </w:p>
    <w:p w14:paraId="4883BD8F" w14:textId="2995559E" w:rsidR="00CA3B0D" w:rsidRDefault="00CA3B0D" w:rsidP="00CA3B0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Aligned instruction with </w:t>
      </w:r>
      <w:r w:rsidR="00BD5501">
        <w:t xml:space="preserve">Mid-East </w:t>
      </w:r>
      <w:r>
        <w:t>P</w:t>
      </w:r>
      <w:r w:rsidR="00BD5501">
        <w:t xml:space="preserve">erformance </w:t>
      </w:r>
      <w:r>
        <w:t>A</w:t>
      </w:r>
      <w:r w:rsidR="00BD5501">
        <w:t>ssociation (MEPA)</w:t>
      </w:r>
      <w:r>
        <w:t xml:space="preserve"> sheets and adjudication criteria.</w:t>
      </w:r>
    </w:p>
    <w:p w14:paraId="190A432C" w14:textId="18F01686" w:rsidR="00CA3B0D" w:rsidRDefault="00CA3B0D" w:rsidP="00CA3B0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Collaborated with </w:t>
      </w:r>
      <w:r w:rsidR="00BD5501">
        <w:t xml:space="preserve">10-12 </w:t>
      </w:r>
      <w:r>
        <w:t>staff on visual/music integration and run-through assessment.</w:t>
      </w:r>
    </w:p>
    <w:p w14:paraId="2C303A36" w14:textId="77777777" w:rsidR="00923DB9" w:rsidRDefault="00923DB9" w:rsidP="00923DB9">
      <w:pPr>
        <w:spacing w:after="0" w:line="240" w:lineRule="auto"/>
      </w:pPr>
    </w:p>
    <w:p w14:paraId="513606AD" w14:textId="014D1CBB" w:rsidR="00923DB9" w:rsidRPr="00923DB9" w:rsidRDefault="00916DB6" w:rsidP="00923DB9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INSTRUMENT</w:t>
      </w:r>
      <w:r w:rsidR="00923DB9" w:rsidRPr="00923DB9">
        <w:rPr>
          <w:b/>
          <w:bCs/>
        </w:rPr>
        <w:t xml:space="preserve"> EXPERIENCE</w:t>
      </w:r>
    </w:p>
    <w:p w14:paraId="20AB0B9E" w14:textId="1BABD034" w:rsidR="00923DB9" w:rsidRDefault="00923DB9" w:rsidP="00923DB9">
      <w:pPr>
        <w:spacing w:after="0" w:line="240" w:lineRule="auto"/>
      </w:pPr>
      <w:r w:rsidRPr="005207D0">
        <w:rPr>
          <w:b/>
          <w:bCs/>
        </w:rPr>
        <w:t>Primary Instruments:</w:t>
      </w:r>
      <w:r>
        <w:t xml:space="preserve"> Clarinet, Alto Saxophone</w:t>
      </w:r>
      <w:r w:rsidR="0014309A">
        <w:t>, Bass Clarinet, Tenor Saxophone</w:t>
      </w:r>
    </w:p>
    <w:p w14:paraId="66F56115" w14:textId="4CAB79C6" w:rsidR="00923DB9" w:rsidRPr="00CA3B0D" w:rsidRDefault="00923DB9" w:rsidP="00923DB9">
      <w:pPr>
        <w:spacing w:after="0" w:line="240" w:lineRule="auto"/>
      </w:pPr>
      <w:r w:rsidRPr="005207D0">
        <w:rPr>
          <w:b/>
          <w:bCs/>
        </w:rPr>
        <w:t>Secondary Instruments:</w:t>
      </w:r>
      <w:r>
        <w:t xml:space="preserve"> Flute</w:t>
      </w:r>
      <w:r w:rsidR="0014309A">
        <w:t>, Oboe (beginner), Bassoon (beginner)</w:t>
      </w:r>
    </w:p>
    <w:p w14:paraId="312DCC51" w14:textId="0EEE1B56" w:rsidR="00923DB9" w:rsidRDefault="004D3294" w:rsidP="00923DB9">
      <w:pPr>
        <w:spacing w:after="0" w:line="240" w:lineRule="auto"/>
      </w:pPr>
      <w:r w:rsidRPr="004D3294">
        <w:rPr>
          <w:b/>
          <w:bCs/>
        </w:rPr>
        <w:t xml:space="preserve">Performer — </w:t>
      </w:r>
      <w:r w:rsidRPr="004D3294">
        <w:rPr>
          <w:b/>
          <w:bCs/>
          <w:i/>
          <w:iCs/>
        </w:rPr>
        <w:t>Clarinet</w:t>
      </w:r>
      <w:r w:rsidRPr="004D3294">
        <w:rPr>
          <w:i/>
          <w:iCs/>
        </w:rPr>
        <w:t>,</w:t>
      </w:r>
      <w:r>
        <w:t xml:space="preserve"> </w:t>
      </w:r>
      <w:r w:rsidR="00923DB9">
        <w:t xml:space="preserve">Wright State Wind Symphony — </w:t>
      </w:r>
      <w:r>
        <w:t xml:space="preserve">Dayton, OH </w:t>
      </w:r>
      <w:r>
        <w:tab/>
      </w:r>
      <w:r>
        <w:tab/>
      </w:r>
      <w:r>
        <w:tab/>
      </w:r>
      <w:r>
        <w:tab/>
        <w:t xml:space="preserve">   Aug. </w:t>
      </w:r>
      <w:r w:rsidR="00923DB9">
        <w:t>20XX</w:t>
      </w:r>
      <w:r>
        <w:t xml:space="preserve"> </w:t>
      </w:r>
      <w:r w:rsidR="00923DB9">
        <w:t>–</w:t>
      </w:r>
      <w:r>
        <w:t xml:space="preserve"> May </w:t>
      </w:r>
      <w:r w:rsidR="00923DB9">
        <w:t>20XX</w:t>
      </w:r>
    </w:p>
    <w:p w14:paraId="48A91E9E" w14:textId="2DAD8400" w:rsidR="00923DB9" w:rsidRDefault="00923DB9" w:rsidP="004D3294">
      <w:pPr>
        <w:pStyle w:val="ListParagraph"/>
        <w:numPr>
          <w:ilvl w:val="0"/>
          <w:numId w:val="3"/>
        </w:numPr>
        <w:spacing w:after="0" w:line="240" w:lineRule="auto"/>
      </w:pPr>
      <w:r>
        <w:t>Performed advanced repertoire while emphasizing ensemble blend, intonation, and musical expression.</w:t>
      </w:r>
    </w:p>
    <w:p w14:paraId="7D053A2B" w14:textId="33B68784" w:rsidR="004D3294" w:rsidRPr="004D3294" w:rsidRDefault="00923DB9" w:rsidP="004D3294">
      <w:pPr>
        <w:pStyle w:val="ListParagraph"/>
        <w:numPr>
          <w:ilvl w:val="0"/>
          <w:numId w:val="3"/>
        </w:numPr>
        <w:spacing w:after="0" w:line="240" w:lineRule="auto"/>
      </w:pPr>
      <w:r>
        <w:t>Participated in chamber sectionals to improve technique and ensemble cohesion.</w:t>
      </w:r>
    </w:p>
    <w:p w14:paraId="56282E8C" w14:textId="17C5B4EC" w:rsidR="00923DB9" w:rsidRDefault="004D3294" w:rsidP="00923DB9">
      <w:pPr>
        <w:spacing w:after="0" w:line="240" w:lineRule="auto"/>
      </w:pPr>
      <w:r w:rsidRPr="004D3294">
        <w:rPr>
          <w:b/>
          <w:bCs/>
        </w:rPr>
        <w:t xml:space="preserve">Performer </w:t>
      </w:r>
      <w:r>
        <w:rPr>
          <w:b/>
          <w:bCs/>
        </w:rPr>
        <w:t xml:space="preserve">– </w:t>
      </w:r>
      <w:r w:rsidRPr="004D3294">
        <w:rPr>
          <w:b/>
          <w:bCs/>
          <w:i/>
          <w:iCs/>
        </w:rPr>
        <w:t>Alto Saxophone</w:t>
      </w:r>
      <w:r>
        <w:t xml:space="preserve">, </w:t>
      </w:r>
      <w:r w:rsidR="00923DB9">
        <w:t xml:space="preserve">Wright State Pep Band “Rowdy Raider Band” — </w:t>
      </w:r>
      <w:r>
        <w:t>Dayton, OH</w:t>
      </w:r>
      <w:r w:rsidR="00923DB9">
        <w:t xml:space="preserve"> </w:t>
      </w:r>
      <w:r>
        <w:tab/>
        <w:t xml:space="preserve">   </w:t>
      </w:r>
      <w:r w:rsidR="00064BA9">
        <w:t xml:space="preserve">    </w:t>
      </w:r>
      <w:r>
        <w:t xml:space="preserve">Aug. </w:t>
      </w:r>
      <w:r w:rsidR="00923DB9">
        <w:t>20XX</w:t>
      </w:r>
      <w:r>
        <w:t xml:space="preserve"> </w:t>
      </w:r>
      <w:r w:rsidR="00923DB9">
        <w:t>–</w:t>
      </w:r>
      <w:r>
        <w:t xml:space="preserve"> </w:t>
      </w:r>
      <w:r w:rsidR="00064BA9">
        <w:t>Current</w:t>
      </w:r>
    </w:p>
    <w:p w14:paraId="61A4684A" w14:textId="32CB033C" w:rsidR="00923DB9" w:rsidRDefault="00923DB9" w:rsidP="004D3294">
      <w:pPr>
        <w:pStyle w:val="ListParagraph"/>
        <w:numPr>
          <w:ilvl w:val="0"/>
          <w:numId w:val="4"/>
        </w:numPr>
        <w:spacing w:after="0" w:line="240" w:lineRule="auto"/>
      </w:pPr>
      <w:r>
        <w:t>Performed at men’s and women’s basketball games, engaging with fans to support school spirit.</w:t>
      </w:r>
    </w:p>
    <w:p w14:paraId="28891110" w14:textId="67D0DB73" w:rsidR="00923DB9" w:rsidRDefault="00923DB9" w:rsidP="004D3294">
      <w:pPr>
        <w:pStyle w:val="ListParagraph"/>
        <w:numPr>
          <w:ilvl w:val="0"/>
          <w:numId w:val="4"/>
        </w:numPr>
        <w:spacing w:after="0" w:line="240" w:lineRule="auto"/>
      </w:pPr>
      <w:r>
        <w:t>Memorized high-energy sets and adapted quickly to game flow</w:t>
      </w:r>
      <w:r w:rsidR="00BD5501">
        <w:t xml:space="preserve"> for more than 5,000 attendees</w:t>
      </w:r>
      <w:r>
        <w:t>.</w:t>
      </w:r>
    </w:p>
    <w:p w14:paraId="5E343C27" w14:textId="50B4C2A0" w:rsidR="00923DB9" w:rsidRDefault="004D3294" w:rsidP="00923DB9">
      <w:pPr>
        <w:spacing w:after="0" w:line="240" w:lineRule="auto"/>
      </w:pPr>
      <w:r w:rsidRPr="004D3294">
        <w:rPr>
          <w:b/>
          <w:bCs/>
        </w:rPr>
        <w:t xml:space="preserve">Performer — </w:t>
      </w:r>
      <w:r w:rsidRPr="004D3294">
        <w:rPr>
          <w:b/>
          <w:bCs/>
          <w:i/>
          <w:iCs/>
        </w:rPr>
        <w:t>Bass Clarinet</w:t>
      </w:r>
      <w:r w:rsidRPr="004D3294">
        <w:rPr>
          <w:i/>
          <w:iCs/>
        </w:rPr>
        <w:t>,</w:t>
      </w:r>
      <w:r>
        <w:t xml:space="preserve"> </w:t>
      </w:r>
      <w:r w:rsidR="00923DB9">
        <w:t xml:space="preserve">Wright State Symphonic Band — </w:t>
      </w:r>
      <w:r>
        <w:t>Dayton, OH</w:t>
      </w:r>
      <w:r>
        <w:tab/>
      </w:r>
      <w:r>
        <w:tab/>
      </w:r>
      <w:r>
        <w:tab/>
        <w:t xml:space="preserve">   Aug. </w:t>
      </w:r>
      <w:r w:rsidR="00923DB9">
        <w:t>20XX</w:t>
      </w:r>
      <w:r>
        <w:t xml:space="preserve"> </w:t>
      </w:r>
      <w:r w:rsidR="00923DB9">
        <w:t>–</w:t>
      </w:r>
      <w:r>
        <w:t xml:space="preserve"> May </w:t>
      </w:r>
      <w:r w:rsidR="00923DB9">
        <w:t>20XX</w:t>
      </w:r>
    </w:p>
    <w:p w14:paraId="03B81736" w14:textId="655F87A7" w:rsidR="00923DB9" w:rsidRDefault="00923DB9" w:rsidP="004D329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Strengthened low-reed support within the ensemble; sight-read </w:t>
      </w:r>
      <w:r w:rsidR="00BD5501">
        <w:t xml:space="preserve">10 </w:t>
      </w:r>
      <w:r>
        <w:t>new works weekly.</w:t>
      </w:r>
    </w:p>
    <w:p w14:paraId="7E0AD9E5" w14:textId="77777777" w:rsidR="004D3294" w:rsidRDefault="004D3294" w:rsidP="00923DB9">
      <w:pPr>
        <w:pBdr>
          <w:bottom w:val="single" w:sz="4" w:space="1" w:color="auto"/>
        </w:pBdr>
        <w:spacing w:after="0" w:line="240" w:lineRule="auto"/>
      </w:pPr>
    </w:p>
    <w:p w14:paraId="40D34DD0" w14:textId="475AB627" w:rsidR="00923DB9" w:rsidRPr="00923DB9" w:rsidRDefault="004D3294" w:rsidP="00923DB9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TECHNICAL </w:t>
      </w:r>
      <w:r w:rsidR="00923DB9" w:rsidRPr="00923DB9">
        <w:rPr>
          <w:b/>
          <w:bCs/>
        </w:rPr>
        <w:t>SKILLS</w:t>
      </w:r>
    </w:p>
    <w:p w14:paraId="3D2F5216" w14:textId="77777777" w:rsidR="004D3294" w:rsidRDefault="004D3294" w:rsidP="00923DB9">
      <w:pPr>
        <w:spacing w:after="0" w:line="240" w:lineRule="auto"/>
        <w:sectPr w:rsidR="004D3294" w:rsidSect="005207D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A96F4B" w14:textId="475BD5DC" w:rsidR="00923DB9" w:rsidRPr="004D3294" w:rsidRDefault="004D3294" w:rsidP="00923DB9">
      <w:pPr>
        <w:spacing w:after="0" w:line="240" w:lineRule="auto"/>
        <w:rPr>
          <w:b/>
          <w:bCs/>
        </w:rPr>
      </w:pPr>
      <w:r w:rsidRPr="004D3294">
        <w:rPr>
          <w:b/>
          <w:bCs/>
        </w:rPr>
        <w:t>Musical Skills</w:t>
      </w:r>
    </w:p>
    <w:p w14:paraId="797D50EB" w14:textId="07ABA372" w:rsidR="00923DB9" w:rsidRDefault="004D3294" w:rsidP="00923DB9">
      <w:pPr>
        <w:spacing w:after="0" w:line="240" w:lineRule="auto"/>
      </w:pPr>
      <w:r>
        <w:t>Clarinet, Saxophone (Alto/Tenor), Bass Clarinet</w:t>
      </w:r>
    </w:p>
    <w:p w14:paraId="111D889A" w14:textId="551EA72E" w:rsidR="00923DB9" w:rsidRDefault="004D3294" w:rsidP="00923DB9">
      <w:pPr>
        <w:spacing w:after="0" w:line="240" w:lineRule="auto"/>
      </w:pPr>
      <w:r>
        <w:t>Sight-Reading &amp; Aural Skills</w:t>
      </w:r>
    </w:p>
    <w:p w14:paraId="7ADF63AE" w14:textId="727BAE40" w:rsidR="00923DB9" w:rsidRDefault="004D3294" w:rsidP="00923DB9">
      <w:pPr>
        <w:spacing w:after="0" w:line="240" w:lineRule="auto"/>
      </w:pPr>
      <w:r>
        <w:t>Rehearsal Techniques &amp; Ensemble Management</w:t>
      </w:r>
    </w:p>
    <w:p w14:paraId="0826500D" w14:textId="4DD954B8" w:rsidR="00923DB9" w:rsidRDefault="004D3294" w:rsidP="00923DB9">
      <w:pPr>
        <w:spacing w:after="0" w:line="240" w:lineRule="auto"/>
      </w:pPr>
      <w:r w:rsidRPr="00C833E1">
        <w:rPr>
          <w:i/>
          <w:iCs/>
        </w:rPr>
        <w:t>Music Notation</w:t>
      </w:r>
      <w:r>
        <w:t xml:space="preserve">: Finale, Sibelius, </w:t>
      </w:r>
      <w:proofErr w:type="spellStart"/>
      <w:r>
        <w:t>Musescore</w:t>
      </w:r>
      <w:proofErr w:type="spellEnd"/>
    </w:p>
    <w:p w14:paraId="7B43B34A" w14:textId="38FDCA4E" w:rsidR="00923DB9" w:rsidRPr="004D3294" w:rsidRDefault="004D3294" w:rsidP="00923DB9">
      <w:pPr>
        <w:spacing w:after="0" w:line="240" w:lineRule="auto"/>
        <w:rPr>
          <w:b/>
          <w:bCs/>
        </w:rPr>
      </w:pPr>
      <w:r w:rsidRPr="004D3294">
        <w:rPr>
          <w:b/>
          <w:bCs/>
        </w:rPr>
        <w:t>Teaching Skills</w:t>
      </w:r>
    </w:p>
    <w:p w14:paraId="57E4D404" w14:textId="5E5B67A1" w:rsidR="00923DB9" w:rsidRDefault="004D3294" w:rsidP="00923DB9">
      <w:pPr>
        <w:spacing w:after="0" w:line="240" w:lineRule="auto"/>
      </w:pPr>
      <w:r>
        <w:t>Lesson Planning &amp; Standards-Aligned Instruction</w:t>
      </w:r>
    </w:p>
    <w:p w14:paraId="303FF2C2" w14:textId="5FAFF229" w:rsidR="00923DB9" w:rsidRDefault="004D3294" w:rsidP="00923DB9">
      <w:pPr>
        <w:spacing w:after="0" w:line="240" w:lineRule="auto"/>
      </w:pPr>
      <w:r>
        <w:t>Behavior Intervention &amp; Redirection Techniques</w:t>
      </w:r>
    </w:p>
    <w:p w14:paraId="7BE9F625" w14:textId="0F4950C4" w:rsidR="004D3294" w:rsidRDefault="004D3294" w:rsidP="00923DB9">
      <w:pPr>
        <w:spacing w:after="0" w:line="240" w:lineRule="auto"/>
      </w:pPr>
      <w:r w:rsidRPr="00C833E1">
        <w:rPr>
          <w:i/>
          <w:iCs/>
        </w:rPr>
        <w:t xml:space="preserve">Conducting: </w:t>
      </w:r>
      <w:r w:rsidRPr="004D3294">
        <w:t>2/4, 3/4, 4/4, mixed meter patterns</w:t>
      </w:r>
    </w:p>
    <w:p w14:paraId="2050BEA4" w14:textId="0DCDB322" w:rsidR="00923DB9" w:rsidRDefault="004D3294" w:rsidP="00923DB9">
      <w:pPr>
        <w:spacing w:after="0" w:line="240" w:lineRule="auto"/>
      </w:pPr>
      <w:r w:rsidRPr="00C833E1">
        <w:rPr>
          <w:i/>
          <w:iCs/>
        </w:rPr>
        <w:t>Technology:</w:t>
      </w:r>
      <w:r>
        <w:t xml:space="preserve"> Google Suite, Smartboard, </w:t>
      </w:r>
      <w:proofErr w:type="spellStart"/>
      <w:r>
        <w:t>Soundtrap</w:t>
      </w:r>
      <w:proofErr w:type="spellEnd"/>
    </w:p>
    <w:p w14:paraId="79AD38EA" w14:textId="77777777" w:rsidR="004D3294" w:rsidRDefault="004D3294" w:rsidP="005207D0">
      <w:pPr>
        <w:pBdr>
          <w:bottom w:val="single" w:sz="4" w:space="1" w:color="auto"/>
        </w:pBdr>
        <w:spacing w:after="0" w:line="240" w:lineRule="auto"/>
        <w:rPr>
          <w:b/>
          <w:bCs/>
        </w:rPr>
        <w:sectPr w:rsidR="004D3294" w:rsidSect="004D32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BFCA5D" w14:textId="5B6CD827" w:rsidR="005207D0" w:rsidRDefault="005207D0" w:rsidP="005207D0">
      <w:pPr>
        <w:pBdr>
          <w:bottom w:val="single" w:sz="4" w:space="1" w:color="auto"/>
        </w:pBdr>
        <w:spacing w:after="0" w:line="240" w:lineRule="auto"/>
        <w:rPr>
          <w:b/>
          <w:bCs/>
        </w:rPr>
      </w:pPr>
    </w:p>
    <w:p w14:paraId="45BAB703" w14:textId="486C9A3E" w:rsidR="005207D0" w:rsidRPr="004D3294" w:rsidRDefault="005207D0" w:rsidP="004D3294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923DB9">
        <w:rPr>
          <w:b/>
          <w:bCs/>
        </w:rPr>
        <w:t>AWARDS &amp; HONORS</w:t>
      </w:r>
    </w:p>
    <w:p w14:paraId="270BD079" w14:textId="3CCFD72A" w:rsidR="005207D0" w:rsidRDefault="005207D0" w:rsidP="005207D0">
      <w:pPr>
        <w:spacing w:after="0" w:line="240" w:lineRule="auto"/>
      </w:pPr>
      <w:r w:rsidRPr="00923DB9">
        <w:rPr>
          <w:b/>
          <w:bCs/>
        </w:rPr>
        <w:t>Recipient</w:t>
      </w:r>
      <w:r>
        <w:t xml:space="preserve">, Wright State University </w:t>
      </w:r>
      <w:proofErr w:type="spellStart"/>
      <w:r w:rsidR="00E67656">
        <w:t>ArtsGala</w:t>
      </w:r>
      <w:proofErr w:type="spellEnd"/>
      <w:r w:rsidR="00E67656">
        <w:t xml:space="preserve"> </w:t>
      </w:r>
      <w:r>
        <w:t xml:space="preserve">Music Scholarship – </w:t>
      </w:r>
      <w:r w:rsidR="00E67656">
        <w:t>Partial Tuition</w:t>
      </w:r>
      <w:r>
        <w:t xml:space="preserve"> 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20XX</w:t>
      </w:r>
    </w:p>
    <w:p w14:paraId="773B4487" w14:textId="4F5A30EB" w:rsidR="00CA3B0D" w:rsidRDefault="00E67656" w:rsidP="00923DB9">
      <w:pPr>
        <w:spacing w:after="0" w:line="240" w:lineRule="auto"/>
      </w:pPr>
      <w:r>
        <w:rPr>
          <w:b/>
          <w:bCs/>
        </w:rPr>
        <w:t>Recipient</w:t>
      </w:r>
      <w:r w:rsidRPr="00E67656">
        <w:t>,</w:t>
      </w:r>
      <w:r w:rsidR="005207D0" w:rsidRPr="00E67656">
        <w:t xml:space="preserve"> </w:t>
      </w:r>
      <w:proofErr w:type="spellStart"/>
      <w:r>
        <w:t>CoLA</w:t>
      </w:r>
      <w:proofErr w:type="spellEnd"/>
      <w:r>
        <w:t xml:space="preserve"> Outstanding Student Awards</w:t>
      </w:r>
      <w:r w:rsidR="005207D0">
        <w:t xml:space="preserve"> </w:t>
      </w:r>
      <w:r w:rsidR="00C93610">
        <w:t xml:space="preserve">– Music </w:t>
      </w:r>
      <w:r w:rsidR="005207D0">
        <w:tab/>
      </w:r>
      <w:r w:rsidR="005207D0">
        <w:tab/>
        <w:t xml:space="preserve">         </w:t>
      </w:r>
      <w:r w:rsidR="005207D0">
        <w:tab/>
      </w:r>
      <w:r w:rsidR="005207D0">
        <w:tab/>
        <w:t xml:space="preserve">        </w:t>
      </w:r>
      <w:r w:rsidR="00C93610">
        <w:tab/>
      </w:r>
      <w:r w:rsidR="00C93610">
        <w:tab/>
        <w:t xml:space="preserve">        </w:t>
      </w:r>
      <w:r w:rsidR="005207D0">
        <w:t xml:space="preserve">   20XX, 20XX, 20XX</w:t>
      </w:r>
    </w:p>
    <w:sectPr w:rsidR="00CA3B0D" w:rsidSect="004D329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7AB"/>
    <w:multiLevelType w:val="hybridMultilevel"/>
    <w:tmpl w:val="4416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E3F09"/>
    <w:multiLevelType w:val="hybridMultilevel"/>
    <w:tmpl w:val="FB3C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640BD"/>
    <w:multiLevelType w:val="hybridMultilevel"/>
    <w:tmpl w:val="9D98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11EB"/>
    <w:multiLevelType w:val="hybridMultilevel"/>
    <w:tmpl w:val="4C48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4467F"/>
    <w:multiLevelType w:val="hybridMultilevel"/>
    <w:tmpl w:val="8FCC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F1E35"/>
    <w:multiLevelType w:val="hybridMultilevel"/>
    <w:tmpl w:val="1C9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B9"/>
    <w:rsid w:val="00064BA9"/>
    <w:rsid w:val="00075C18"/>
    <w:rsid w:val="0014309A"/>
    <w:rsid w:val="001F784C"/>
    <w:rsid w:val="00295222"/>
    <w:rsid w:val="003F0636"/>
    <w:rsid w:val="004D3294"/>
    <w:rsid w:val="005207D0"/>
    <w:rsid w:val="006A3E8E"/>
    <w:rsid w:val="006E2DEB"/>
    <w:rsid w:val="00916DB6"/>
    <w:rsid w:val="00923DB9"/>
    <w:rsid w:val="00AD0BE0"/>
    <w:rsid w:val="00B85820"/>
    <w:rsid w:val="00BD5501"/>
    <w:rsid w:val="00C833E1"/>
    <w:rsid w:val="00C93610"/>
    <w:rsid w:val="00CA3B0D"/>
    <w:rsid w:val="00D228E6"/>
    <w:rsid w:val="00E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DF54"/>
  <w15:chartTrackingRefBased/>
  <w15:docId w15:val="{F5400EC6-7AA7-4260-9205-854A86A5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7D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3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odraider@wrigh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Loges, Lacey Renae</dc:creator>
  <cp:keywords/>
  <dc:description/>
  <cp:lastModifiedBy>Loges, Lacey Renae</cp:lastModifiedBy>
  <cp:revision>15</cp:revision>
  <dcterms:created xsi:type="dcterms:W3CDTF">2025-12-08T19:49:00Z</dcterms:created>
  <dcterms:modified xsi:type="dcterms:W3CDTF">2025-12-10T18:07:00Z</dcterms:modified>
</cp:coreProperties>
</file>