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C4D5CA" w14:textId="77777777" w:rsidR="00ED464A" w:rsidRPr="00F803C7" w:rsidRDefault="00ED464A" w:rsidP="00F803C7">
      <w:pPr>
        <w:tabs>
          <w:tab w:val="left" w:pos="1980"/>
        </w:tabs>
        <w:spacing w:after="100" w:afterAutospacing="1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  <w:bookmarkStart w:id="0" w:name="_Toc3023242"/>
      <w:bookmarkStart w:id="1" w:name="_Toc3024176"/>
      <w:bookmarkStart w:id="2" w:name="_Toc3024544"/>
      <w:bookmarkStart w:id="3" w:name="_Toc3029414"/>
      <w:bookmarkStart w:id="4" w:name="_Toc3030634"/>
      <w:bookmarkStart w:id="5" w:name="_Toc351276361"/>
      <w:bookmarkStart w:id="6" w:name="_Toc3023237"/>
      <w:bookmarkStart w:id="7" w:name="_Toc3024171"/>
      <w:bookmarkStart w:id="8" w:name="_Toc3024539"/>
      <w:bookmarkStart w:id="9" w:name="_Toc3029409"/>
      <w:bookmarkStart w:id="10" w:name="_Toc3030629"/>
      <w:bookmarkStart w:id="11" w:name="_Toc351276356"/>
      <w:r w:rsidRPr="00F803C7">
        <w:rPr>
          <w:rFonts w:ascii="Arial" w:hAnsi="Arial" w:cs="Arial"/>
          <w:b/>
          <w:sz w:val="24"/>
          <w:szCs w:val="24"/>
        </w:rPr>
        <w:t>Biosafety Level 2+</w:t>
      </w:r>
    </w:p>
    <w:p w14:paraId="1A4A5B0F" w14:textId="77777777" w:rsidR="00ED464A" w:rsidRPr="00ED464A" w:rsidRDefault="00ED464A" w:rsidP="00ED464A">
      <w:pPr>
        <w:tabs>
          <w:tab w:val="left" w:pos="1980"/>
        </w:tabs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sz w:val="23"/>
          <w:szCs w:val="23"/>
        </w:rPr>
      </w:pPr>
      <w:r w:rsidRPr="00ED464A">
        <w:rPr>
          <w:rFonts w:ascii="Arial" w:hAnsi="Arial" w:cs="Arial"/>
          <w:sz w:val="23"/>
          <w:szCs w:val="23"/>
        </w:rPr>
        <w:t>The Institutional Biosafety Committee (IBC) may recommend raising the containment level required for certain experiments to increase the safety of the researchers and those in surrounding spaces. BSL2+ containment criteria bring the practices and precautions of BSL3 operation into a BSL2 laboratory space. If BSL2 and BSL2+ work is conducted simultaneously in the same space, BSL2+ personal protective equipment (PPE) and laboratory practices will need to be followed.</w:t>
      </w:r>
      <w:r w:rsidR="003E0BDD">
        <w:rPr>
          <w:rFonts w:ascii="Arial" w:hAnsi="Arial" w:cs="Arial"/>
          <w:sz w:val="23"/>
          <w:szCs w:val="23"/>
        </w:rPr>
        <w:t xml:space="preserve"> The precautions listed below should be taken in addition to the standard BSL2 practices:</w:t>
      </w:r>
    </w:p>
    <w:p w14:paraId="31941C87" w14:textId="77777777" w:rsidR="004C4FE6" w:rsidRPr="00C75E4B" w:rsidRDefault="003E0BDD" w:rsidP="00ED464A">
      <w:pPr>
        <w:tabs>
          <w:tab w:val="left" w:pos="1980"/>
        </w:tabs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Additional</w:t>
      </w:r>
      <w:r w:rsidR="004C4FE6" w:rsidRPr="00C75E4B">
        <w:rPr>
          <w:rFonts w:ascii="Arial" w:eastAsia="Times New Roman" w:hAnsi="Arial" w:cs="Arial"/>
          <w:b/>
          <w:bCs/>
          <w:sz w:val="24"/>
          <w:szCs w:val="24"/>
        </w:rPr>
        <w:t xml:space="preserve"> Pr</w:t>
      </w:r>
      <w:r>
        <w:rPr>
          <w:rFonts w:ascii="Arial" w:eastAsia="Times New Roman" w:hAnsi="Arial" w:cs="Arial"/>
          <w:b/>
          <w:bCs/>
          <w:sz w:val="24"/>
          <w:szCs w:val="24"/>
        </w:rPr>
        <w:t>ecautions</w:t>
      </w:r>
      <w:r w:rsidR="004C4FE6" w:rsidRPr="00C75E4B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bookmarkEnd w:id="0"/>
      <w:bookmarkEnd w:id="1"/>
      <w:bookmarkEnd w:id="2"/>
      <w:bookmarkEnd w:id="3"/>
      <w:bookmarkEnd w:id="4"/>
      <w:bookmarkEnd w:id="5"/>
      <w:r w:rsidR="00ED464A" w:rsidRPr="00ED464A">
        <w:rPr>
          <w:rFonts w:ascii="Arial" w:eastAsia="Times New Roman" w:hAnsi="Arial" w:cs="Arial"/>
          <w:b/>
          <w:bCs/>
          <w:sz w:val="24"/>
          <w:szCs w:val="24"/>
        </w:rPr>
        <w:t>for BSL2+</w:t>
      </w:r>
    </w:p>
    <w:p w14:paraId="1A17305D" w14:textId="77777777" w:rsidR="004C4FE6" w:rsidRPr="00C75E4B" w:rsidRDefault="004C4FE6" w:rsidP="00ED464A">
      <w:pPr>
        <w:numPr>
          <w:ilvl w:val="0"/>
          <w:numId w:val="1"/>
        </w:numPr>
        <w:spacing w:before="120" w:after="120" w:line="240" w:lineRule="auto"/>
        <w:ind w:left="450"/>
        <w:rPr>
          <w:rFonts w:ascii="Arial" w:eastAsia="Times New Roman" w:hAnsi="Arial" w:cs="Arial"/>
          <w:sz w:val="23"/>
          <w:szCs w:val="23"/>
        </w:rPr>
      </w:pPr>
      <w:r w:rsidRPr="00C75E4B">
        <w:rPr>
          <w:rFonts w:ascii="Arial" w:eastAsia="Times New Roman" w:hAnsi="Arial" w:cs="Arial"/>
          <w:sz w:val="23"/>
          <w:szCs w:val="23"/>
        </w:rPr>
        <w:t>Persons under 16 years of age shall not enter the laboratory.</w:t>
      </w:r>
    </w:p>
    <w:p w14:paraId="06A71C4B" w14:textId="77777777" w:rsidR="004C4FE6" w:rsidRPr="00C75E4B" w:rsidRDefault="004C4FE6" w:rsidP="00ED464A">
      <w:pPr>
        <w:numPr>
          <w:ilvl w:val="0"/>
          <w:numId w:val="1"/>
        </w:numPr>
        <w:spacing w:before="120" w:after="120" w:line="240" w:lineRule="auto"/>
        <w:ind w:left="450"/>
        <w:rPr>
          <w:rFonts w:ascii="Arial" w:eastAsia="Times New Roman" w:hAnsi="Arial" w:cs="Arial"/>
          <w:sz w:val="23"/>
          <w:szCs w:val="23"/>
        </w:rPr>
      </w:pPr>
      <w:r w:rsidRPr="00C75E4B">
        <w:rPr>
          <w:rFonts w:ascii="Arial" w:eastAsia="Times New Roman" w:hAnsi="Arial" w:cs="Arial"/>
          <w:sz w:val="23"/>
          <w:szCs w:val="23"/>
        </w:rPr>
        <w:t xml:space="preserve">If experiments involving other </w:t>
      </w:r>
      <w:proofErr w:type="gramStart"/>
      <w:r w:rsidRPr="00C75E4B">
        <w:rPr>
          <w:rFonts w:ascii="Arial" w:eastAsia="Times New Roman" w:hAnsi="Arial" w:cs="Arial"/>
          <w:sz w:val="23"/>
          <w:szCs w:val="23"/>
        </w:rPr>
        <w:t>organisms which require lower levels of containment</w:t>
      </w:r>
      <w:proofErr w:type="gramEnd"/>
      <w:r w:rsidRPr="00C75E4B">
        <w:rPr>
          <w:rFonts w:ascii="Arial" w:eastAsia="Times New Roman" w:hAnsi="Arial" w:cs="Arial"/>
          <w:sz w:val="23"/>
          <w:szCs w:val="23"/>
        </w:rPr>
        <w:t xml:space="preserve"> are to be conducted in the same laboratory concurrently with experiments requiring BL3 level physical containment, they shall be conducted in accordance with all BL3 level laboratory practices.</w:t>
      </w:r>
    </w:p>
    <w:p w14:paraId="53F5236D" w14:textId="77777777" w:rsidR="004C4FE6" w:rsidRPr="00C75E4B" w:rsidRDefault="004C4FE6" w:rsidP="00ED464A">
      <w:pPr>
        <w:numPr>
          <w:ilvl w:val="0"/>
          <w:numId w:val="2"/>
        </w:numPr>
        <w:spacing w:before="120" w:after="120" w:line="240" w:lineRule="auto"/>
        <w:ind w:left="450"/>
        <w:rPr>
          <w:rFonts w:ascii="Arial" w:eastAsia="Times New Roman" w:hAnsi="Arial" w:cs="Arial"/>
          <w:sz w:val="23"/>
          <w:szCs w:val="23"/>
        </w:rPr>
      </w:pPr>
      <w:bookmarkStart w:id="12" w:name="_Appendix_G-II-C-2._Special"/>
      <w:bookmarkEnd w:id="12"/>
      <w:r w:rsidRPr="00C75E4B">
        <w:rPr>
          <w:rFonts w:ascii="Arial" w:eastAsia="Times New Roman" w:hAnsi="Arial" w:cs="Arial"/>
          <w:sz w:val="23"/>
          <w:szCs w:val="23"/>
        </w:rPr>
        <w:t>Laboratory doors are kept closed when experiments are in progress.</w:t>
      </w:r>
    </w:p>
    <w:p w14:paraId="7E5CFB4D" w14:textId="77777777" w:rsidR="004C4FE6" w:rsidRPr="00C75E4B" w:rsidRDefault="004C4FE6" w:rsidP="00ED464A">
      <w:pPr>
        <w:numPr>
          <w:ilvl w:val="0"/>
          <w:numId w:val="2"/>
        </w:numPr>
        <w:spacing w:before="120" w:after="120" w:line="240" w:lineRule="auto"/>
        <w:ind w:left="450"/>
        <w:rPr>
          <w:rFonts w:ascii="Arial" w:eastAsia="Times New Roman" w:hAnsi="Arial" w:cs="Arial"/>
          <w:sz w:val="23"/>
          <w:szCs w:val="23"/>
        </w:rPr>
      </w:pPr>
      <w:r w:rsidRPr="00C75E4B">
        <w:rPr>
          <w:rFonts w:ascii="Arial" w:eastAsia="Times New Roman" w:hAnsi="Arial" w:cs="Arial"/>
          <w:sz w:val="23"/>
          <w:szCs w:val="23"/>
        </w:rPr>
        <w:t xml:space="preserve">All activities involving organisms containing </w:t>
      </w:r>
      <w:r w:rsidR="000A03D1">
        <w:rPr>
          <w:rFonts w:ascii="Arial" w:eastAsia="Times New Roman" w:hAnsi="Arial" w:cs="Arial"/>
          <w:sz w:val="23"/>
          <w:szCs w:val="23"/>
        </w:rPr>
        <w:t>infectious agents or recombinant DNA</w:t>
      </w:r>
      <w:r w:rsidRPr="00C75E4B">
        <w:rPr>
          <w:rFonts w:ascii="Arial" w:eastAsia="Times New Roman" w:hAnsi="Arial" w:cs="Arial"/>
          <w:sz w:val="23"/>
          <w:szCs w:val="23"/>
        </w:rPr>
        <w:t xml:space="preserve"> are conducted in biological safety cabinets or other physical containment devices </w:t>
      </w:r>
      <w:r w:rsidR="00ED464A" w:rsidRPr="00ED464A">
        <w:rPr>
          <w:rFonts w:ascii="Arial" w:eastAsia="Times New Roman" w:hAnsi="Arial" w:cs="Arial"/>
          <w:sz w:val="23"/>
          <w:szCs w:val="23"/>
        </w:rPr>
        <w:t xml:space="preserve">within the containment module. </w:t>
      </w:r>
      <w:r w:rsidRPr="00C75E4B">
        <w:rPr>
          <w:rFonts w:ascii="Arial" w:eastAsia="Times New Roman" w:hAnsi="Arial" w:cs="Arial"/>
          <w:sz w:val="23"/>
          <w:szCs w:val="23"/>
        </w:rPr>
        <w:t>No work in open vessels is conducted on the open bench.</w:t>
      </w:r>
    </w:p>
    <w:p w14:paraId="5021B44E" w14:textId="77777777" w:rsidR="004C4FE6" w:rsidRPr="00C75E4B" w:rsidRDefault="004C4FE6" w:rsidP="00ED464A">
      <w:pPr>
        <w:numPr>
          <w:ilvl w:val="0"/>
          <w:numId w:val="2"/>
        </w:numPr>
        <w:spacing w:before="120" w:after="120" w:line="240" w:lineRule="auto"/>
        <w:ind w:left="450"/>
        <w:rPr>
          <w:rFonts w:ascii="Arial" w:eastAsia="Times New Roman" w:hAnsi="Arial" w:cs="Arial"/>
          <w:sz w:val="23"/>
          <w:szCs w:val="23"/>
        </w:rPr>
      </w:pPr>
      <w:r w:rsidRPr="00C75E4B">
        <w:rPr>
          <w:rFonts w:ascii="Arial" w:eastAsia="Times New Roman" w:hAnsi="Arial" w:cs="Arial"/>
          <w:sz w:val="23"/>
          <w:szCs w:val="23"/>
        </w:rPr>
        <w:t xml:space="preserve">The work surfaces of biological safety cabinets and other containment equipment are decontaminated when work with organisms containing </w:t>
      </w:r>
      <w:r w:rsidR="000A03D1">
        <w:rPr>
          <w:rFonts w:ascii="Arial" w:eastAsia="Times New Roman" w:hAnsi="Arial" w:cs="Arial"/>
          <w:sz w:val="23"/>
          <w:szCs w:val="23"/>
        </w:rPr>
        <w:t xml:space="preserve">infectious agents or recombinant DNA is finished. </w:t>
      </w:r>
      <w:r w:rsidRPr="00C75E4B">
        <w:rPr>
          <w:rFonts w:ascii="Arial" w:eastAsia="Times New Roman" w:hAnsi="Arial" w:cs="Arial"/>
          <w:sz w:val="23"/>
          <w:szCs w:val="23"/>
        </w:rPr>
        <w:t xml:space="preserve">Plastic-backed paper toweling used work surfaces within biological safety cabinets facilitates </w:t>
      </w:r>
      <w:proofErr w:type="spellStart"/>
      <w:proofErr w:type="gramStart"/>
      <w:r w:rsidRPr="00C75E4B">
        <w:rPr>
          <w:rFonts w:ascii="Arial" w:eastAsia="Times New Roman" w:hAnsi="Arial" w:cs="Arial"/>
          <w:sz w:val="23"/>
          <w:szCs w:val="23"/>
        </w:rPr>
        <w:t>clean-up</w:t>
      </w:r>
      <w:proofErr w:type="spellEnd"/>
      <w:proofErr w:type="gramEnd"/>
      <w:r w:rsidRPr="00C75E4B">
        <w:rPr>
          <w:rFonts w:ascii="Arial" w:eastAsia="Times New Roman" w:hAnsi="Arial" w:cs="Arial"/>
          <w:sz w:val="23"/>
          <w:szCs w:val="23"/>
        </w:rPr>
        <w:t>.</w:t>
      </w:r>
    </w:p>
    <w:p w14:paraId="380EED94" w14:textId="77777777" w:rsidR="004C4FE6" w:rsidRPr="00C75E4B" w:rsidRDefault="004C4FE6" w:rsidP="00ED464A">
      <w:pPr>
        <w:numPr>
          <w:ilvl w:val="0"/>
          <w:numId w:val="2"/>
        </w:numPr>
        <w:spacing w:before="120" w:after="120" w:line="240" w:lineRule="auto"/>
        <w:ind w:left="450"/>
        <w:rPr>
          <w:rFonts w:ascii="Arial" w:eastAsia="Times New Roman" w:hAnsi="Arial" w:cs="Arial"/>
          <w:sz w:val="23"/>
          <w:szCs w:val="23"/>
        </w:rPr>
      </w:pPr>
      <w:r w:rsidRPr="00C75E4B">
        <w:rPr>
          <w:rFonts w:ascii="Arial" w:eastAsia="Times New Roman" w:hAnsi="Arial" w:cs="Arial"/>
          <w:sz w:val="23"/>
          <w:szCs w:val="23"/>
        </w:rPr>
        <w:t>Laboratory clothing that protects street clothing (e.g., s</w:t>
      </w:r>
      <w:r w:rsidR="00FB5C23">
        <w:rPr>
          <w:rFonts w:ascii="Arial" w:eastAsia="Times New Roman" w:hAnsi="Arial" w:cs="Arial"/>
          <w:sz w:val="23"/>
          <w:szCs w:val="23"/>
        </w:rPr>
        <w:t>olid front or wrap-around gowns with tight cuffs,</w:t>
      </w:r>
      <w:r w:rsidRPr="00C75E4B">
        <w:rPr>
          <w:rFonts w:ascii="Arial" w:eastAsia="Times New Roman" w:hAnsi="Arial" w:cs="Arial"/>
          <w:sz w:val="23"/>
          <w:szCs w:val="23"/>
        </w:rPr>
        <w:t xml:space="preserve"> scrub suits, coveralls) is worn in the laboratory. Laboratory clothing is not worn outside the laboratory, and it is decontaminated prior to laundering or disposal.</w:t>
      </w:r>
    </w:p>
    <w:p w14:paraId="2FBD070E" w14:textId="77777777" w:rsidR="004C4FE6" w:rsidRPr="00C75E4B" w:rsidRDefault="004C4FE6" w:rsidP="00ED464A">
      <w:pPr>
        <w:numPr>
          <w:ilvl w:val="0"/>
          <w:numId w:val="2"/>
        </w:numPr>
        <w:spacing w:before="120" w:after="120" w:line="240" w:lineRule="auto"/>
        <w:ind w:left="450"/>
        <w:rPr>
          <w:rFonts w:ascii="Arial" w:eastAsia="Times New Roman" w:hAnsi="Arial" w:cs="Arial"/>
          <w:sz w:val="23"/>
          <w:szCs w:val="23"/>
        </w:rPr>
      </w:pPr>
      <w:r w:rsidRPr="00C75E4B">
        <w:rPr>
          <w:rFonts w:ascii="Arial" w:eastAsia="Times New Roman" w:hAnsi="Arial" w:cs="Arial"/>
          <w:sz w:val="23"/>
          <w:szCs w:val="23"/>
        </w:rPr>
        <w:t>Molded surgical masks or respirators are worn in rooms containing experimental animals.</w:t>
      </w:r>
    </w:p>
    <w:p w14:paraId="01C47816" w14:textId="77777777" w:rsidR="004C4FE6" w:rsidRPr="00C75E4B" w:rsidRDefault="004C4FE6" w:rsidP="00ED464A">
      <w:pPr>
        <w:numPr>
          <w:ilvl w:val="0"/>
          <w:numId w:val="2"/>
        </w:numPr>
        <w:spacing w:before="120" w:after="120" w:line="240" w:lineRule="auto"/>
        <w:ind w:left="450"/>
        <w:rPr>
          <w:rFonts w:ascii="Arial" w:eastAsia="Times New Roman" w:hAnsi="Arial" w:cs="Arial"/>
          <w:sz w:val="23"/>
          <w:szCs w:val="23"/>
        </w:rPr>
      </w:pPr>
      <w:r w:rsidRPr="00C75E4B">
        <w:rPr>
          <w:rFonts w:ascii="Arial" w:eastAsia="Times New Roman" w:hAnsi="Arial" w:cs="Arial"/>
          <w:sz w:val="23"/>
          <w:szCs w:val="23"/>
        </w:rPr>
        <w:t>All wastes from laboratories and animal rooms are appropriately decontaminated before disposal</w:t>
      </w:r>
      <w:r w:rsidR="003E0BDD">
        <w:rPr>
          <w:rFonts w:ascii="Arial" w:eastAsia="Times New Roman" w:hAnsi="Arial" w:cs="Arial"/>
          <w:sz w:val="23"/>
          <w:szCs w:val="23"/>
        </w:rPr>
        <w:t xml:space="preserve">. </w:t>
      </w:r>
      <w:r w:rsidRPr="00C75E4B">
        <w:rPr>
          <w:rFonts w:ascii="Arial" w:eastAsia="Times New Roman" w:hAnsi="Arial" w:cs="Arial"/>
          <w:color w:val="2D2D2D"/>
          <w:sz w:val="23"/>
          <w:szCs w:val="23"/>
        </w:rPr>
        <w:t>Animal</w:t>
      </w:r>
      <w:r w:rsidRPr="00C75E4B">
        <w:rPr>
          <w:rFonts w:ascii="Arial" w:eastAsia="Times New Roman" w:hAnsi="Arial" w:cs="Arial"/>
          <w:color w:val="2D2D2D"/>
          <w:spacing w:val="43"/>
          <w:sz w:val="23"/>
          <w:szCs w:val="23"/>
        </w:rPr>
        <w:t xml:space="preserve"> </w:t>
      </w:r>
      <w:r w:rsidRPr="00C75E4B">
        <w:rPr>
          <w:rFonts w:ascii="Arial" w:eastAsia="Times New Roman" w:hAnsi="Arial" w:cs="Arial"/>
          <w:color w:val="2D2D2D"/>
          <w:sz w:val="23"/>
          <w:szCs w:val="23"/>
        </w:rPr>
        <w:t>tissues,</w:t>
      </w:r>
      <w:r w:rsidRPr="00C75E4B">
        <w:rPr>
          <w:rFonts w:ascii="Arial" w:eastAsia="Times New Roman" w:hAnsi="Arial" w:cs="Arial"/>
          <w:color w:val="2D2D2D"/>
          <w:spacing w:val="31"/>
          <w:sz w:val="23"/>
          <w:szCs w:val="23"/>
        </w:rPr>
        <w:t xml:space="preserve"> </w:t>
      </w:r>
      <w:r w:rsidRPr="00C75E4B">
        <w:rPr>
          <w:rFonts w:ascii="Arial" w:eastAsia="Times New Roman" w:hAnsi="Arial" w:cs="Arial"/>
          <w:color w:val="2D2D2D"/>
          <w:sz w:val="23"/>
          <w:szCs w:val="23"/>
        </w:rPr>
        <w:t>carcasses, and</w:t>
      </w:r>
      <w:r w:rsidRPr="00C75E4B">
        <w:rPr>
          <w:rFonts w:ascii="Arial" w:eastAsia="Times New Roman" w:hAnsi="Arial" w:cs="Arial"/>
          <w:color w:val="2D2D2D"/>
          <w:spacing w:val="21"/>
          <w:sz w:val="23"/>
          <w:szCs w:val="23"/>
        </w:rPr>
        <w:t xml:space="preserve"> </w:t>
      </w:r>
      <w:r w:rsidRPr="00C75E4B">
        <w:rPr>
          <w:rFonts w:ascii="Arial" w:eastAsia="Times New Roman" w:hAnsi="Arial" w:cs="Arial"/>
          <w:color w:val="2D2D2D"/>
          <w:sz w:val="23"/>
          <w:szCs w:val="23"/>
        </w:rPr>
        <w:t>bedding</w:t>
      </w:r>
      <w:r w:rsidRPr="00C75E4B">
        <w:rPr>
          <w:rFonts w:ascii="Arial" w:eastAsia="Times New Roman" w:hAnsi="Arial" w:cs="Arial"/>
          <w:color w:val="2D2D2D"/>
          <w:spacing w:val="35"/>
          <w:sz w:val="23"/>
          <w:szCs w:val="23"/>
        </w:rPr>
        <w:t xml:space="preserve"> </w:t>
      </w:r>
      <w:r w:rsidRPr="00C75E4B">
        <w:rPr>
          <w:rFonts w:ascii="Arial" w:eastAsia="Times New Roman" w:hAnsi="Arial" w:cs="Arial"/>
          <w:color w:val="2D2D2D"/>
          <w:sz w:val="23"/>
          <w:szCs w:val="23"/>
        </w:rPr>
        <w:t>originating from</w:t>
      </w:r>
      <w:r w:rsidRPr="00C75E4B">
        <w:rPr>
          <w:rFonts w:ascii="Arial" w:eastAsia="Times New Roman" w:hAnsi="Arial" w:cs="Arial"/>
          <w:color w:val="2D2D2D"/>
          <w:spacing w:val="36"/>
          <w:sz w:val="23"/>
          <w:szCs w:val="23"/>
        </w:rPr>
        <w:t xml:space="preserve"> </w:t>
      </w:r>
      <w:r w:rsidRPr="00C75E4B">
        <w:rPr>
          <w:rFonts w:ascii="Arial" w:eastAsia="Times New Roman" w:hAnsi="Arial" w:cs="Arial"/>
          <w:color w:val="2D2D2D"/>
          <w:sz w:val="23"/>
          <w:szCs w:val="23"/>
        </w:rPr>
        <w:t>the</w:t>
      </w:r>
      <w:r w:rsidRPr="00C75E4B">
        <w:rPr>
          <w:rFonts w:ascii="Arial" w:eastAsia="Times New Roman" w:hAnsi="Arial" w:cs="Arial"/>
          <w:color w:val="2D2D2D"/>
          <w:spacing w:val="16"/>
          <w:sz w:val="23"/>
          <w:szCs w:val="23"/>
        </w:rPr>
        <w:t xml:space="preserve"> </w:t>
      </w:r>
      <w:r w:rsidRPr="00C75E4B">
        <w:rPr>
          <w:rFonts w:ascii="Arial" w:eastAsia="Times New Roman" w:hAnsi="Arial" w:cs="Arial"/>
          <w:color w:val="2D2D2D"/>
          <w:sz w:val="23"/>
          <w:szCs w:val="23"/>
        </w:rPr>
        <w:t>animal</w:t>
      </w:r>
      <w:r w:rsidRPr="00C75E4B">
        <w:rPr>
          <w:rFonts w:ascii="Arial" w:eastAsia="Times New Roman" w:hAnsi="Arial" w:cs="Arial"/>
          <w:color w:val="2D2D2D"/>
          <w:spacing w:val="35"/>
          <w:sz w:val="23"/>
          <w:szCs w:val="23"/>
        </w:rPr>
        <w:t xml:space="preserve"> </w:t>
      </w:r>
      <w:r w:rsidRPr="00C75E4B">
        <w:rPr>
          <w:rFonts w:ascii="Arial" w:eastAsia="Times New Roman" w:hAnsi="Arial" w:cs="Arial"/>
          <w:color w:val="2D2D2D"/>
          <w:sz w:val="23"/>
          <w:szCs w:val="23"/>
        </w:rPr>
        <w:t>room</w:t>
      </w:r>
      <w:r w:rsidRPr="00C75E4B">
        <w:rPr>
          <w:rFonts w:ascii="Arial" w:eastAsia="Times New Roman" w:hAnsi="Arial" w:cs="Arial"/>
          <w:color w:val="2D2D2D"/>
          <w:spacing w:val="30"/>
          <w:sz w:val="23"/>
          <w:szCs w:val="23"/>
        </w:rPr>
        <w:t xml:space="preserve"> </w:t>
      </w:r>
      <w:r w:rsidRPr="00C75E4B">
        <w:rPr>
          <w:rFonts w:ascii="Arial" w:eastAsia="Times New Roman" w:hAnsi="Arial" w:cs="Arial"/>
          <w:color w:val="2D2D2D"/>
          <w:sz w:val="23"/>
          <w:szCs w:val="23"/>
        </w:rPr>
        <w:t>must</w:t>
      </w:r>
      <w:r w:rsidRPr="00C75E4B">
        <w:rPr>
          <w:rFonts w:ascii="Arial" w:eastAsia="Times New Roman" w:hAnsi="Arial" w:cs="Arial"/>
          <w:color w:val="2D2D2D"/>
          <w:spacing w:val="29"/>
          <w:sz w:val="23"/>
          <w:szCs w:val="23"/>
        </w:rPr>
        <w:t xml:space="preserve"> </w:t>
      </w:r>
      <w:r w:rsidRPr="00C75E4B">
        <w:rPr>
          <w:rFonts w:ascii="Arial" w:eastAsia="Times New Roman" w:hAnsi="Arial" w:cs="Arial"/>
          <w:color w:val="2D2D2D"/>
          <w:sz w:val="23"/>
          <w:szCs w:val="23"/>
        </w:rPr>
        <w:t>be</w:t>
      </w:r>
      <w:r w:rsidRPr="00C75E4B">
        <w:rPr>
          <w:rFonts w:ascii="Arial" w:eastAsia="Times New Roman" w:hAnsi="Arial" w:cs="Arial"/>
          <w:color w:val="2D2D2D"/>
          <w:spacing w:val="5"/>
          <w:sz w:val="23"/>
          <w:szCs w:val="23"/>
        </w:rPr>
        <w:t xml:space="preserve"> </w:t>
      </w:r>
      <w:r w:rsidRPr="00C75E4B">
        <w:rPr>
          <w:rFonts w:ascii="Arial" w:eastAsia="Times New Roman" w:hAnsi="Arial" w:cs="Arial"/>
          <w:color w:val="2D2D2D"/>
          <w:sz w:val="23"/>
          <w:szCs w:val="23"/>
        </w:rPr>
        <w:t>decontaminated</w:t>
      </w:r>
      <w:r w:rsidRPr="00C75E4B">
        <w:rPr>
          <w:rFonts w:ascii="Arial" w:eastAsia="Times New Roman" w:hAnsi="Arial" w:cs="Arial"/>
          <w:color w:val="2D2D2D"/>
          <w:spacing w:val="10"/>
          <w:sz w:val="23"/>
          <w:szCs w:val="23"/>
        </w:rPr>
        <w:t xml:space="preserve"> </w:t>
      </w:r>
      <w:r w:rsidRPr="00C75E4B">
        <w:rPr>
          <w:rFonts w:ascii="Arial" w:eastAsia="Times New Roman" w:hAnsi="Arial" w:cs="Arial"/>
          <w:color w:val="2D2D2D"/>
          <w:sz w:val="23"/>
          <w:szCs w:val="23"/>
        </w:rPr>
        <w:t>by</w:t>
      </w:r>
      <w:r w:rsidRPr="00C75E4B">
        <w:rPr>
          <w:rFonts w:ascii="Arial" w:eastAsia="Times New Roman" w:hAnsi="Arial" w:cs="Arial"/>
          <w:color w:val="2D2D2D"/>
          <w:spacing w:val="15"/>
          <w:sz w:val="23"/>
          <w:szCs w:val="23"/>
        </w:rPr>
        <w:t xml:space="preserve"> </w:t>
      </w:r>
      <w:r w:rsidRPr="00C75E4B">
        <w:rPr>
          <w:rFonts w:ascii="Arial" w:eastAsia="Times New Roman" w:hAnsi="Arial" w:cs="Arial"/>
          <w:color w:val="2D2D2D"/>
          <w:sz w:val="23"/>
          <w:szCs w:val="23"/>
        </w:rPr>
        <w:t>an</w:t>
      </w:r>
      <w:r w:rsidRPr="00C75E4B">
        <w:rPr>
          <w:rFonts w:ascii="Arial" w:eastAsia="Times New Roman" w:hAnsi="Arial" w:cs="Arial"/>
          <w:color w:val="2D2D2D"/>
          <w:spacing w:val="11"/>
          <w:sz w:val="23"/>
          <w:szCs w:val="23"/>
        </w:rPr>
        <w:t xml:space="preserve"> </w:t>
      </w:r>
      <w:r w:rsidRPr="00C75E4B">
        <w:rPr>
          <w:rFonts w:ascii="Arial" w:eastAsia="Times New Roman" w:hAnsi="Arial" w:cs="Arial"/>
          <w:color w:val="2D2D2D"/>
          <w:sz w:val="23"/>
          <w:szCs w:val="23"/>
        </w:rPr>
        <w:t>effective and</w:t>
      </w:r>
      <w:r w:rsidRPr="00C75E4B">
        <w:rPr>
          <w:rFonts w:ascii="Arial" w:eastAsia="Times New Roman" w:hAnsi="Arial" w:cs="Arial"/>
          <w:color w:val="2D2D2D"/>
          <w:spacing w:val="23"/>
          <w:sz w:val="23"/>
          <w:szCs w:val="23"/>
        </w:rPr>
        <w:t xml:space="preserve"> </w:t>
      </w:r>
      <w:r w:rsidRPr="00C75E4B">
        <w:rPr>
          <w:rFonts w:ascii="Arial" w:eastAsia="Times New Roman" w:hAnsi="Arial" w:cs="Arial"/>
          <w:color w:val="2D2D2D"/>
          <w:sz w:val="23"/>
          <w:szCs w:val="23"/>
        </w:rPr>
        <w:t>validated</w:t>
      </w:r>
      <w:r w:rsidRPr="00C75E4B">
        <w:rPr>
          <w:rFonts w:ascii="Arial" w:eastAsia="Times New Roman" w:hAnsi="Arial" w:cs="Arial"/>
          <w:color w:val="2D2D2D"/>
          <w:spacing w:val="40"/>
          <w:sz w:val="23"/>
          <w:szCs w:val="23"/>
        </w:rPr>
        <w:t xml:space="preserve"> </w:t>
      </w:r>
      <w:r w:rsidRPr="00C75E4B">
        <w:rPr>
          <w:rFonts w:ascii="Arial" w:eastAsia="Times New Roman" w:hAnsi="Arial" w:cs="Arial"/>
          <w:color w:val="2D2D2D"/>
          <w:sz w:val="23"/>
          <w:szCs w:val="23"/>
        </w:rPr>
        <w:t>method</w:t>
      </w:r>
      <w:r w:rsidRPr="00C75E4B">
        <w:rPr>
          <w:rFonts w:ascii="Arial" w:eastAsia="Times New Roman" w:hAnsi="Arial" w:cs="Arial"/>
          <w:color w:val="2D2D2D"/>
          <w:spacing w:val="35"/>
          <w:sz w:val="23"/>
          <w:szCs w:val="23"/>
        </w:rPr>
        <w:t xml:space="preserve"> </w:t>
      </w:r>
      <w:r w:rsidRPr="00C75E4B">
        <w:rPr>
          <w:rFonts w:ascii="Arial" w:eastAsia="Times New Roman" w:hAnsi="Arial" w:cs="Arial"/>
          <w:color w:val="2D2D2D"/>
          <w:sz w:val="23"/>
          <w:szCs w:val="23"/>
        </w:rPr>
        <w:t>(e.g.,</w:t>
      </w:r>
      <w:r w:rsidRPr="00C75E4B">
        <w:rPr>
          <w:rFonts w:ascii="Arial" w:eastAsia="Times New Roman" w:hAnsi="Arial" w:cs="Arial"/>
          <w:color w:val="2D2D2D"/>
          <w:spacing w:val="34"/>
          <w:sz w:val="23"/>
          <w:szCs w:val="23"/>
        </w:rPr>
        <w:t xml:space="preserve"> </w:t>
      </w:r>
      <w:r w:rsidRPr="00C75E4B">
        <w:rPr>
          <w:rFonts w:ascii="Arial" w:eastAsia="Times New Roman" w:hAnsi="Arial" w:cs="Arial"/>
          <w:color w:val="2D2D2D"/>
          <w:sz w:val="23"/>
          <w:szCs w:val="23"/>
        </w:rPr>
        <w:t>use</w:t>
      </w:r>
      <w:r w:rsidRPr="00C75E4B">
        <w:rPr>
          <w:rFonts w:ascii="Arial" w:eastAsia="Times New Roman" w:hAnsi="Arial" w:cs="Arial"/>
          <w:color w:val="2D2D2D"/>
          <w:spacing w:val="14"/>
          <w:sz w:val="23"/>
          <w:szCs w:val="23"/>
        </w:rPr>
        <w:t xml:space="preserve"> </w:t>
      </w:r>
      <w:r w:rsidRPr="00C75E4B">
        <w:rPr>
          <w:rFonts w:ascii="Arial" w:eastAsia="Times New Roman" w:hAnsi="Arial" w:cs="Arial"/>
          <w:color w:val="2D2D2D"/>
          <w:sz w:val="23"/>
          <w:szCs w:val="23"/>
        </w:rPr>
        <w:t>of</w:t>
      </w:r>
      <w:r w:rsidRPr="00C75E4B">
        <w:rPr>
          <w:rFonts w:ascii="Arial" w:eastAsia="Times New Roman" w:hAnsi="Arial" w:cs="Arial"/>
          <w:color w:val="2D2D2D"/>
          <w:spacing w:val="18"/>
          <w:sz w:val="23"/>
          <w:szCs w:val="23"/>
        </w:rPr>
        <w:t xml:space="preserve"> </w:t>
      </w:r>
      <w:r w:rsidRPr="00C75E4B">
        <w:rPr>
          <w:rFonts w:ascii="Arial" w:eastAsia="Times New Roman" w:hAnsi="Arial" w:cs="Arial"/>
          <w:color w:val="2D2D2D"/>
          <w:sz w:val="23"/>
          <w:szCs w:val="23"/>
        </w:rPr>
        <w:t>an</w:t>
      </w:r>
      <w:r w:rsidRPr="00C75E4B">
        <w:rPr>
          <w:rFonts w:ascii="Arial" w:eastAsia="Times New Roman" w:hAnsi="Arial" w:cs="Arial"/>
          <w:color w:val="2D2D2D"/>
          <w:spacing w:val="16"/>
          <w:sz w:val="23"/>
          <w:szCs w:val="23"/>
        </w:rPr>
        <w:t xml:space="preserve"> </w:t>
      </w:r>
      <w:r w:rsidRPr="00C75E4B">
        <w:rPr>
          <w:rFonts w:ascii="Arial" w:eastAsia="Times New Roman" w:hAnsi="Arial" w:cs="Arial"/>
          <w:color w:val="2D2D2D"/>
          <w:sz w:val="23"/>
          <w:szCs w:val="23"/>
        </w:rPr>
        <w:t>autoclave)</w:t>
      </w:r>
      <w:r w:rsidRPr="00C75E4B">
        <w:rPr>
          <w:rFonts w:ascii="Arial" w:eastAsia="Times New Roman" w:hAnsi="Arial" w:cs="Arial"/>
          <w:color w:val="2D2D2D"/>
          <w:spacing w:val="45"/>
          <w:sz w:val="23"/>
          <w:szCs w:val="23"/>
        </w:rPr>
        <w:t xml:space="preserve"> </w:t>
      </w:r>
      <w:r w:rsidRPr="00C75E4B">
        <w:rPr>
          <w:rFonts w:ascii="Arial" w:eastAsia="Times New Roman" w:hAnsi="Arial" w:cs="Arial"/>
          <w:color w:val="2D2D2D"/>
          <w:sz w:val="23"/>
          <w:szCs w:val="23"/>
        </w:rPr>
        <w:t>preferably</w:t>
      </w:r>
      <w:r w:rsidRPr="00C75E4B">
        <w:rPr>
          <w:rFonts w:ascii="Arial" w:eastAsia="Times New Roman" w:hAnsi="Arial" w:cs="Arial"/>
          <w:color w:val="2D2D2D"/>
          <w:spacing w:val="44"/>
          <w:sz w:val="23"/>
          <w:szCs w:val="23"/>
        </w:rPr>
        <w:t xml:space="preserve"> </w:t>
      </w:r>
      <w:r w:rsidRPr="00C75E4B">
        <w:rPr>
          <w:rFonts w:ascii="Arial" w:eastAsia="Times New Roman" w:hAnsi="Arial" w:cs="Arial"/>
          <w:color w:val="2D2D2D"/>
          <w:sz w:val="23"/>
          <w:szCs w:val="23"/>
        </w:rPr>
        <w:t>before</w:t>
      </w:r>
      <w:r w:rsidRPr="00C75E4B">
        <w:rPr>
          <w:rFonts w:ascii="Arial" w:eastAsia="Times New Roman" w:hAnsi="Arial" w:cs="Arial"/>
          <w:color w:val="2D2D2D"/>
          <w:spacing w:val="35"/>
          <w:sz w:val="23"/>
          <w:szCs w:val="23"/>
        </w:rPr>
        <w:t xml:space="preserve"> </w:t>
      </w:r>
      <w:r w:rsidRPr="00C75E4B">
        <w:rPr>
          <w:rFonts w:ascii="Arial" w:eastAsia="Times New Roman" w:hAnsi="Arial" w:cs="Arial"/>
          <w:color w:val="2D2D2D"/>
          <w:sz w:val="23"/>
          <w:szCs w:val="23"/>
        </w:rPr>
        <w:t>leaving</w:t>
      </w:r>
      <w:r w:rsidRPr="00C75E4B">
        <w:rPr>
          <w:rFonts w:ascii="Arial" w:eastAsia="Times New Roman" w:hAnsi="Arial" w:cs="Arial"/>
          <w:color w:val="2D2D2D"/>
          <w:spacing w:val="45"/>
          <w:sz w:val="23"/>
          <w:szCs w:val="23"/>
        </w:rPr>
        <w:t xml:space="preserve"> </w:t>
      </w:r>
      <w:r w:rsidRPr="00C75E4B">
        <w:rPr>
          <w:rFonts w:ascii="Arial" w:eastAsia="Times New Roman" w:hAnsi="Arial" w:cs="Arial"/>
          <w:color w:val="2D2D2D"/>
          <w:sz w:val="23"/>
          <w:szCs w:val="23"/>
        </w:rPr>
        <w:t>the containment</w:t>
      </w:r>
      <w:r w:rsidRPr="00C75E4B">
        <w:rPr>
          <w:rFonts w:ascii="Arial" w:eastAsia="Times New Roman" w:hAnsi="Arial" w:cs="Arial"/>
          <w:color w:val="2D2D2D"/>
          <w:spacing w:val="7"/>
          <w:sz w:val="23"/>
          <w:szCs w:val="23"/>
        </w:rPr>
        <w:t xml:space="preserve"> </w:t>
      </w:r>
      <w:r w:rsidRPr="00C75E4B">
        <w:rPr>
          <w:rFonts w:ascii="Arial" w:eastAsia="Times New Roman" w:hAnsi="Arial" w:cs="Arial"/>
          <w:color w:val="2D2D2D"/>
          <w:sz w:val="23"/>
          <w:szCs w:val="23"/>
        </w:rPr>
        <w:t>barrier. If</w:t>
      </w:r>
      <w:r w:rsidRPr="00C75E4B">
        <w:rPr>
          <w:rFonts w:ascii="Arial" w:eastAsia="Times New Roman" w:hAnsi="Arial" w:cs="Arial"/>
          <w:color w:val="2D2D2D"/>
          <w:spacing w:val="18"/>
          <w:sz w:val="23"/>
          <w:szCs w:val="23"/>
        </w:rPr>
        <w:t xml:space="preserve"> </w:t>
      </w:r>
      <w:r w:rsidRPr="00C75E4B">
        <w:rPr>
          <w:rFonts w:ascii="Arial" w:eastAsia="Times New Roman" w:hAnsi="Arial" w:cs="Arial"/>
          <w:color w:val="2D2D2D"/>
          <w:sz w:val="23"/>
          <w:szCs w:val="23"/>
        </w:rPr>
        <w:t>waste</w:t>
      </w:r>
      <w:r w:rsidRPr="00C75E4B">
        <w:rPr>
          <w:rFonts w:ascii="Arial" w:eastAsia="Times New Roman" w:hAnsi="Arial" w:cs="Arial"/>
          <w:color w:val="2D2D2D"/>
          <w:spacing w:val="26"/>
          <w:sz w:val="23"/>
          <w:szCs w:val="23"/>
        </w:rPr>
        <w:t xml:space="preserve"> </w:t>
      </w:r>
      <w:r w:rsidRPr="00C75E4B">
        <w:rPr>
          <w:rFonts w:ascii="Arial" w:eastAsia="Times New Roman" w:hAnsi="Arial" w:cs="Arial"/>
          <w:color w:val="2D2D2D"/>
          <w:sz w:val="23"/>
          <w:szCs w:val="23"/>
        </w:rPr>
        <w:t>must</w:t>
      </w:r>
      <w:r w:rsidRPr="00C75E4B">
        <w:rPr>
          <w:rFonts w:ascii="Arial" w:eastAsia="Times New Roman" w:hAnsi="Arial" w:cs="Arial"/>
          <w:color w:val="2D2D2D"/>
          <w:spacing w:val="29"/>
          <w:sz w:val="23"/>
          <w:szCs w:val="23"/>
        </w:rPr>
        <w:t xml:space="preserve"> </w:t>
      </w:r>
      <w:r w:rsidRPr="00C75E4B">
        <w:rPr>
          <w:rFonts w:ascii="Arial" w:eastAsia="Times New Roman" w:hAnsi="Arial" w:cs="Arial"/>
          <w:color w:val="2D2D2D"/>
          <w:sz w:val="23"/>
          <w:szCs w:val="23"/>
        </w:rPr>
        <w:t>be</w:t>
      </w:r>
      <w:r w:rsidRPr="00C75E4B">
        <w:rPr>
          <w:rFonts w:ascii="Arial" w:eastAsia="Times New Roman" w:hAnsi="Arial" w:cs="Arial"/>
          <w:color w:val="2D2D2D"/>
          <w:spacing w:val="7"/>
          <w:sz w:val="23"/>
          <w:szCs w:val="23"/>
        </w:rPr>
        <w:t xml:space="preserve"> </w:t>
      </w:r>
      <w:r w:rsidRPr="00C75E4B">
        <w:rPr>
          <w:rFonts w:ascii="Arial" w:eastAsia="Times New Roman" w:hAnsi="Arial" w:cs="Arial"/>
          <w:color w:val="2D2D2D"/>
          <w:sz w:val="23"/>
          <w:szCs w:val="23"/>
        </w:rPr>
        <w:t>transported,</w:t>
      </w:r>
      <w:r w:rsidRPr="00C75E4B">
        <w:rPr>
          <w:rFonts w:ascii="Arial" w:eastAsia="Times New Roman" w:hAnsi="Arial" w:cs="Arial"/>
          <w:color w:val="2D2D2D"/>
          <w:spacing w:val="53"/>
          <w:sz w:val="23"/>
          <w:szCs w:val="23"/>
        </w:rPr>
        <w:t xml:space="preserve"> </w:t>
      </w:r>
      <w:r w:rsidRPr="00C75E4B">
        <w:rPr>
          <w:rFonts w:ascii="Arial" w:eastAsia="Times New Roman" w:hAnsi="Arial" w:cs="Arial"/>
          <w:color w:val="2D2D2D"/>
          <w:sz w:val="23"/>
          <w:szCs w:val="23"/>
        </w:rPr>
        <w:t>special</w:t>
      </w:r>
      <w:r w:rsidRPr="00C75E4B">
        <w:rPr>
          <w:rFonts w:ascii="Arial" w:eastAsia="Times New Roman" w:hAnsi="Arial" w:cs="Arial"/>
          <w:color w:val="2D2D2D"/>
          <w:spacing w:val="33"/>
          <w:sz w:val="23"/>
          <w:szCs w:val="23"/>
        </w:rPr>
        <w:t xml:space="preserve"> </w:t>
      </w:r>
      <w:r w:rsidRPr="00C75E4B">
        <w:rPr>
          <w:rFonts w:ascii="Arial" w:eastAsia="Times New Roman" w:hAnsi="Arial" w:cs="Arial"/>
          <w:color w:val="2D2D2D"/>
          <w:sz w:val="23"/>
          <w:szCs w:val="23"/>
        </w:rPr>
        <w:t>practices</w:t>
      </w:r>
      <w:r w:rsidRPr="00C75E4B">
        <w:rPr>
          <w:rFonts w:ascii="Arial" w:eastAsia="Times New Roman" w:hAnsi="Arial" w:cs="Arial"/>
          <w:color w:val="2D2D2D"/>
          <w:spacing w:val="40"/>
          <w:sz w:val="23"/>
          <w:szCs w:val="23"/>
        </w:rPr>
        <w:t xml:space="preserve"> </w:t>
      </w:r>
      <w:r w:rsidRPr="00C75E4B">
        <w:rPr>
          <w:rFonts w:ascii="Arial" w:eastAsia="Times New Roman" w:hAnsi="Arial" w:cs="Arial"/>
          <w:color w:val="2D2D2D"/>
          <w:sz w:val="23"/>
          <w:szCs w:val="23"/>
        </w:rPr>
        <w:t>should</w:t>
      </w:r>
      <w:r w:rsidRPr="00C75E4B">
        <w:rPr>
          <w:rFonts w:ascii="Arial" w:eastAsia="Times New Roman" w:hAnsi="Arial" w:cs="Arial"/>
          <w:color w:val="2D2D2D"/>
          <w:spacing w:val="39"/>
          <w:sz w:val="23"/>
          <w:szCs w:val="23"/>
        </w:rPr>
        <w:t xml:space="preserve"> </w:t>
      </w:r>
      <w:r w:rsidRPr="00C75E4B">
        <w:rPr>
          <w:rFonts w:ascii="Arial" w:eastAsia="Times New Roman" w:hAnsi="Arial" w:cs="Arial"/>
          <w:color w:val="2D2D2D"/>
          <w:sz w:val="23"/>
          <w:szCs w:val="23"/>
        </w:rPr>
        <w:t>be</w:t>
      </w:r>
      <w:r w:rsidRPr="00C75E4B">
        <w:rPr>
          <w:rFonts w:ascii="Arial" w:eastAsia="Times New Roman" w:hAnsi="Arial" w:cs="Arial"/>
          <w:color w:val="2D2D2D"/>
          <w:spacing w:val="11"/>
          <w:sz w:val="23"/>
          <w:szCs w:val="23"/>
        </w:rPr>
        <w:t xml:space="preserve"> </w:t>
      </w:r>
      <w:r w:rsidRPr="00C75E4B">
        <w:rPr>
          <w:rFonts w:ascii="Arial" w:eastAsia="Times New Roman" w:hAnsi="Arial" w:cs="Arial"/>
          <w:color w:val="2D2D2D"/>
          <w:sz w:val="23"/>
          <w:szCs w:val="23"/>
        </w:rPr>
        <w:t>developed for</w:t>
      </w:r>
      <w:r w:rsidRPr="00C75E4B">
        <w:rPr>
          <w:rFonts w:ascii="Arial" w:eastAsia="Times New Roman" w:hAnsi="Arial" w:cs="Arial"/>
          <w:color w:val="2D2D2D"/>
          <w:spacing w:val="16"/>
          <w:sz w:val="23"/>
          <w:szCs w:val="23"/>
        </w:rPr>
        <w:t xml:space="preserve"> </w:t>
      </w:r>
      <w:r w:rsidRPr="00C75E4B">
        <w:rPr>
          <w:rFonts w:ascii="Arial" w:eastAsia="Times New Roman" w:hAnsi="Arial" w:cs="Arial"/>
          <w:color w:val="2D2D2D"/>
          <w:sz w:val="23"/>
          <w:szCs w:val="23"/>
        </w:rPr>
        <w:t>transport</w:t>
      </w:r>
      <w:r w:rsidRPr="00C75E4B">
        <w:rPr>
          <w:rFonts w:ascii="Arial" w:eastAsia="Times New Roman" w:hAnsi="Arial" w:cs="Arial"/>
          <w:color w:val="2D2D2D"/>
          <w:spacing w:val="45"/>
          <w:sz w:val="23"/>
          <w:szCs w:val="23"/>
        </w:rPr>
        <w:t xml:space="preserve"> </w:t>
      </w:r>
      <w:r w:rsidRPr="00C75E4B">
        <w:rPr>
          <w:rFonts w:ascii="Arial" w:eastAsia="Times New Roman" w:hAnsi="Arial" w:cs="Arial"/>
          <w:color w:val="2D2D2D"/>
          <w:sz w:val="23"/>
          <w:szCs w:val="23"/>
        </w:rPr>
        <w:t>of</w:t>
      </w:r>
      <w:r w:rsidRPr="00C75E4B">
        <w:rPr>
          <w:rFonts w:ascii="Arial" w:eastAsia="Times New Roman" w:hAnsi="Arial" w:cs="Arial"/>
          <w:color w:val="2D2D2D"/>
          <w:spacing w:val="14"/>
          <w:sz w:val="23"/>
          <w:szCs w:val="23"/>
        </w:rPr>
        <w:t xml:space="preserve"> </w:t>
      </w:r>
      <w:r w:rsidRPr="00C75E4B">
        <w:rPr>
          <w:rFonts w:ascii="Arial" w:eastAsia="Times New Roman" w:hAnsi="Arial" w:cs="Arial"/>
          <w:color w:val="2D2D2D"/>
          <w:sz w:val="23"/>
          <w:szCs w:val="23"/>
        </w:rPr>
        <w:t>infectious materials</w:t>
      </w:r>
      <w:r w:rsidRPr="00C75E4B">
        <w:rPr>
          <w:rFonts w:ascii="Arial" w:eastAsia="Times New Roman" w:hAnsi="Arial" w:cs="Arial"/>
          <w:color w:val="2D2D2D"/>
          <w:spacing w:val="45"/>
          <w:sz w:val="23"/>
          <w:szCs w:val="23"/>
        </w:rPr>
        <w:t xml:space="preserve"> </w:t>
      </w:r>
      <w:r w:rsidRPr="00C75E4B">
        <w:rPr>
          <w:rFonts w:ascii="Arial" w:eastAsia="Times New Roman" w:hAnsi="Arial" w:cs="Arial"/>
          <w:color w:val="2D2D2D"/>
          <w:sz w:val="23"/>
          <w:szCs w:val="23"/>
        </w:rPr>
        <w:t>to</w:t>
      </w:r>
      <w:r w:rsidRPr="00C75E4B">
        <w:rPr>
          <w:rFonts w:ascii="Arial" w:eastAsia="Times New Roman" w:hAnsi="Arial" w:cs="Arial"/>
          <w:color w:val="2D2D2D"/>
          <w:spacing w:val="9"/>
          <w:sz w:val="23"/>
          <w:szCs w:val="23"/>
        </w:rPr>
        <w:t xml:space="preserve"> </w:t>
      </w:r>
      <w:r w:rsidRPr="00C75E4B">
        <w:rPr>
          <w:rFonts w:ascii="Arial" w:eastAsia="Times New Roman" w:hAnsi="Arial" w:cs="Arial"/>
          <w:color w:val="2D2D2D"/>
          <w:sz w:val="23"/>
          <w:szCs w:val="23"/>
        </w:rPr>
        <w:t>designated</w:t>
      </w:r>
      <w:r w:rsidRPr="00C75E4B">
        <w:rPr>
          <w:rFonts w:ascii="Arial" w:eastAsia="Times New Roman" w:hAnsi="Arial" w:cs="Arial"/>
          <w:color w:val="2D2D2D"/>
          <w:spacing w:val="48"/>
          <w:sz w:val="23"/>
          <w:szCs w:val="23"/>
        </w:rPr>
        <w:t xml:space="preserve"> </w:t>
      </w:r>
      <w:r w:rsidRPr="00C75E4B">
        <w:rPr>
          <w:rFonts w:ascii="Arial" w:eastAsia="Times New Roman" w:hAnsi="Arial" w:cs="Arial"/>
          <w:color w:val="2D2D2D"/>
          <w:sz w:val="23"/>
          <w:szCs w:val="23"/>
        </w:rPr>
        <w:t>alternate</w:t>
      </w:r>
      <w:r w:rsidRPr="00C75E4B">
        <w:rPr>
          <w:rFonts w:ascii="Arial" w:eastAsia="Times New Roman" w:hAnsi="Arial" w:cs="Arial"/>
          <w:color w:val="2D2D2D"/>
          <w:spacing w:val="38"/>
          <w:sz w:val="23"/>
          <w:szCs w:val="23"/>
        </w:rPr>
        <w:t xml:space="preserve"> </w:t>
      </w:r>
      <w:r w:rsidRPr="00C75E4B">
        <w:rPr>
          <w:rFonts w:ascii="Arial" w:eastAsia="Times New Roman" w:hAnsi="Arial" w:cs="Arial"/>
          <w:color w:val="2D2D2D"/>
          <w:sz w:val="23"/>
          <w:szCs w:val="23"/>
        </w:rPr>
        <w:t>location(s)</w:t>
      </w:r>
      <w:r w:rsidRPr="00C75E4B">
        <w:rPr>
          <w:rFonts w:ascii="Arial" w:eastAsia="Times New Roman" w:hAnsi="Arial" w:cs="Arial"/>
          <w:color w:val="2D2D2D"/>
          <w:spacing w:val="55"/>
          <w:sz w:val="23"/>
          <w:szCs w:val="23"/>
        </w:rPr>
        <w:t xml:space="preserve"> </w:t>
      </w:r>
      <w:r w:rsidRPr="00C75E4B">
        <w:rPr>
          <w:rFonts w:ascii="Arial" w:eastAsia="Times New Roman" w:hAnsi="Arial" w:cs="Arial"/>
          <w:color w:val="2D2D2D"/>
          <w:sz w:val="23"/>
          <w:szCs w:val="23"/>
        </w:rPr>
        <w:t>within</w:t>
      </w:r>
      <w:r w:rsidRPr="00C75E4B">
        <w:rPr>
          <w:rFonts w:ascii="Arial" w:eastAsia="Times New Roman" w:hAnsi="Arial" w:cs="Arial"/>
          <w:color w:val="2D2D2D"/>
          <w:spacing w:val="34"/>
          <w:sz w:val="23"/>
          <w:szCs w:val="23"/>
        </w:rPr>
        <w:t xml:space="preserve"> </w:t>
      </w:r>
      <w:r w:rsidRPr="00C75E4B">
        <w:rPr>
          <w:rFonts w:ascii="Arial" w:eastAsia="Times New Roman" w:hAnsi="Arial" w:cs="Arial"/>
          <w:color w:val="2D2D2D"/>
          <w:sz w:val="23"/>
          <w:szCs w:val="23"/>
        </w:rPr>
        <w:t>the</w:t>
      </w:r>
      <w:r w:rsidRPr="00C75E4B">
        <w:rPr>
          <w:rFonts w:ascii="Arial" w:eastAsia="Times New Roman" w:hAnsi="Arial" w:cs="Arial"/>
          <w:color w:val="2D2D2D"/>
          <w:spacing w:val="10"/>
          <w:sz w:val="23"/>
          <w:szCs w:val="23"/>
        </w:rPr>
        <w:t xml:space="preserve"> </w:t>
      </w:r>
      <w:r w:rsidRPr="00C75E4B">
        <w:rPr>
          <w:rFonts w:ascii="Arial" w:eastAsia="Times New Roman" w:hAnsi="Arial" w:cs="Arial"/>
          <w:color w:val="2D2D2D"/>
          <w:sz w:val="23"/>
          <w:szCs w:val="23"/>
        </w:rPr>
        <w:t>facility.</w:t>
      </w:r>
    </w:p>
    <w:p w14:paraId="693F88DB" w14:textId="77777777" w:rsidR="004C4FE6" w:rsidRPr="00C75E4B" w:rsidRDefault="004C4FE6" w:rsidP="00ED464A">
      <w:pPr>
        <w:numPr>
          <w:ilvl w:val="0"/>
          <w:numId w:val="2"/>
        </w:numPr>
        <w:spacing w:before="120" w:after="120" w:line="240" w:lineRule="auto"/>
        <w:ind w:left="450"/>
        <w:rPr>
          <w:rFonts w:ascii="Arial" w:eastAsia="Times New Roman" w:hAnsi="Arial" w:cs="Arial"/>
          <w:sz w:val="23"/>
          <w:szCs w:val="23"/>
        </w:rPr>
      </w:pPr>
      <w:r w:rsidRPr="00C75E4B">
        <w:rPr>
          <w:rFonts w:ascii="Arial" w:eastAsia="Times New Roman" w:hAnsi="Arial" w:cs="Arial"/>
          <w:sz w:val="23"/>
          <w:szCs w:val="23"/>
        </w:rPr>
        <w:t>Vacuum lines are protected with high efficiency particulate air/HEPA filters and liquid disinfectant traps.</w:t>
      </w:r>
    </w:p>
    <w:p w14:paraId="4572217D" w14:textId="77777777" w:rsidR="004C4FE6" w:rsidRPr="00C75E4B" w:rsidRDefault="004C4FE6" w:rsidP="00ED464A">
      <w:pPr>
        <w:numPr>
          <w:ilvl w:val="0"/>
          <w:numId w:val="2"/>
        </w:numPr>
        <w:spacing w:before="120" w:after="120" w:line="240" w:lineRule="auto"/>
        <w:ind w:left="450"/>
        <w:rPr>
          <w:rFonts w:ascii="Arial" w:eastAsia="Times New Roman" w:hAnsi="Arial" w:cs="Arial"/>
          <w:sz w:val="23"/>
          <w:szCs w:val="23"/>
        </w:rPr>
      </w:pPr>
      <w:r w:rsidRPr="00C75E4B">
        <w:rPr>
          <w:rFonts w:ascii="Arial" w:eastAsia="Times New Roman" w:hAnsi="Arial" w:cs="Arial"/>
          <w:sz w:val="23"/>
          <w:szCs w:val="23"/>
        </w:rPr>
        <w:t xml:space="preserve">Spills and </w:t>
      </w:r>
      <w:proofErr w:type="gramStart"/>
      <w:r w:rsidRPr="00C75E4B">
        <w:rPr>
          <w:rFonts w:ascii="Arial" w:eastAsia="Times New Roman" w:hAnsi="Arial" w:cs="Arial"/>
          <w:sz w:val="23"/>
          <w:szCs w:val="23"/>
        </w:rPr>
        <w:t xml:space="preserve">accidents which result in overt or potential exposures to organisms containing </w:t>
      </w:r>
      <w:r w:rsidR="000A03D1">
        <w:rPr>
          <w:rFonts w:ascii="Arial" w:eastAsia="Times New Roman" w:hAnsi="Arial" w:cs="Arial"/>
          <w:sz w:val="23"/>
          <w:szCs w:val="23"/>
        </w:rPr>
        <w:t>infectious agents or recombinant DNA</w:t>
      </w:r>
      <w:proofErr w:type="gramEnd"/>
      <w:r w:rsidRPr="00C75E4B">
        <w:rPr>
          <w:rFonts w:ascii="Arial" w:eastAsia="Times New Roman" w:hAnsi="Arial" w:cs="Arial"/>
          <w:sz w:val="23"/>
          <w:szCs w:val="23"/>
        </w:rPr>
        <w:t xml:space="preserve"> are </w:t>
      </w:r>
      <w:r w:rsidR="00ED464A" w:rsidRPr="00ED464A">
        <w:rPr>
          <w:rFonts w:ascii="Arial" w:eastAsia="Times New Roman" w:hAnsi="Arial" w:cs="Arial"/>
          <w:sz w:val="23"/>
          <w:szCs w:val="23"/>
        </w:rPr>
        <w:t>immediately reported to the Bios</w:t>
      </w:r>
      <w:r w:rsidRPr="00C75E4B">
        <w:rPr>
          <w:rFonts w:ascii="Arial" w:eastAsia="Times New Roman" w:hAnsi="Arial" w:cs="Arial"/>
          <w:sz w:val="23"/>
          <w:szCs w:val="23"/>
        </w:rPr>
        <w:t>afety Officer</w:t>
      </w:r>
      <w:r w:rsidR="00ED464A" w:rsidRPr="00ED464A">
        <w:rPr>
          <w:rFonts w:ascii="Arial" w:eastAsia="Times New Roman" w:hAnsi="Arial" w:cs="Arial"/>
          <w:sz w:val="23"/>
          <w:szCs w:val="23"/>
        </w:rPr>
        <w:t xml:space="preserve"> in the Environmental Health &amp; Safety</w:t>
      </w:r>
      <w:r w:rsidR="00D65FBF">
        <w:rPr>
          <w:rFonts w:ascii="Arial" w:eastAsia="Times New Roman" w:hAnsi="Arial" w:cs="Arial"/>
          <w:sz w:val="23"/>
          <w:szCs w:val="23"/>
        </w:rPr>
        <w:t xml:space="preserve"> Department</w:t>
      </w:r>
      <w:r w:rsidR="00ED464A" w:rsidRPr="00ED464A">
        <w:rPr>
          <w:rFonts w:ascii="Arial" w:eastAsia="Times New Roman" w:hAnsi="Arial" w:cs="Arial"/>
          <w:sz w:val="23"/>
          <w:szCs w:val="23"/>
        </w:rPr>
        <w:t xml:space="preserve">, </w:t>
      </w:r>
      <w:r w:rsidR="00D65FBF">
        <w:rPr>
          <w:rFonts w:ascii="Arial" w:eastAsia="Times New Roman" w:hAnsi="Arial" w:cs="Arial"/>
          <w:sz w:val="23"/>
          <w:szCs w:val="23"/>
        </w:rPr>
        <w:t>937-775-2797</w:t>
      </w:r>
      <w:r w:rsidRPr="00C75E4B">
        <w:rPr>
          <w:rFonts w:ascii="Arial" w:eastAsia="Times New Roman" w:hAnsi="Arial" w:cs="Arial"/>
          <w:sz w:val="23"/>
          <w:szCs w:val="23"/>
        </w:rPr>
        <w:t>. Appropriate medical evaluation, surveillance, and treatment are provided and written records are maintained.</w:t>
      </w:r>
    </w:p>
    <w:p w14:paraId="467B806B" w14:textId="77777777" w:rsidR="004C4FE6" w:rsidRPr="00C75E4B" w:rsidRDefault="004C4FE6" w:rsidP="00ED464A">
      <w:pPr>
        <w:numPr>
          <w:ilvl w:val="0"/>
          <w:numId w:val="2"/>
        </w:numPr>
        <w:spacing w:before="120" w:after="120" w:line="240" w:lineRule="auto"/>
        <w:ind w:left="450"/>
        <w:rPr>
          <w:rFonts w:ascii="Arial" w:eastAsia="Times New Roman" w:hAnsi="Arial" w:cs="Arial"/>
          <w:sz w:val="23"/>
          <w:szCs w:val="23"/>
        </w:rPr>
      </w:pPr>
      <w:r w:rsidRPr="00C75E4B">
        <w:rPr>
          <w:rFonts w:ascii="Arial" w:eastAsia="Times New Roman" w:hAnsi="Arial" w:cs="Arial"/>
          <w:sz w:val="23"/>
          <w:szCs w:val="23"/>
        </w:rPr>
        <w:t>Baseline serum samples for all laboratory and other at-risk personnel should be collected and stored</w:t>
      </w:r>
      <w:r w:rsidRPr="00C75E4B">
        <w:rPr>
          <w:rFonts w:ascii="Arial" w:eastAsia="Times New Roman" w:hAnsi="Arial" w:cs="Arial"/>
          <w:color w:val="2D2D2D"/>
          <w:spacing w:val="38"/>
          <w:sz w:val="23"/>
          <w:szCs w:val="23"/>
        </w:rPr>
        <w:t xml:space="preserve"> </w:t>
      </w:r>
      <w:r w:rsidRPr="00C75E4B">
        <w:rPr>
          <w:rFonts w:ascii="Arial" w:eastAsia="Times New Roman" w:hAnsi="Arial" w:cs="Arial"/>
          <w:color w:val="2D2D2D"/>
          <w:sz w:val="23"/>
          <w:szCs w:val="23"/>
        </w:rPr>
        <w:t>in</w:t>
      </w:r>
      <w:r w:rsidRPr="00C75E4B">
        <w:rPr>
          <w:rFonts w:ascii="Arial" w:eastAsia="Times New Roman" w:hAnsi="Arial" w:cs="Arial"/>
          <w:color w:val="2D2D2D"/>
          <w:spacing w:val="10"/>
          <w:sz w:val="23"/>
          <w:szCs w:val="23"/>
        </w:rPr>
        <w:t xml:space="preserve"> </w:t>
      </w:r>
      <w:r w:rsidRPr="00C75E4B">
        <w:rPr>
          <w:rFonts w:ascii="Arial" w:eastAsia="Times New Roman" w:hAnsi="Arial" w:cs="Arial"/>
          <w:color w:val="2D2D2D"/>
          <w:sz w:val="23"/>
          <w:szCs w:val="23"/>
        </w:rPr>
        <w:t>accordance with</w:t>
      </w:r>
      <w:r w:rsidRPr="00C75E4B">
        <w:rPr>
          <w:rFonts w:ascii="Arial" w:eastAsia="Times New Roman" w:hAnsi="Arial" w:cs="Arial"/>
          <w:color w:val="2D2D2D"/>
          <w:spacing w:val="29"/>
          <w:sz w:val="23"/>
          <w:szCs w:val="23"/>
        </w:rPr>
        <w:t xml:space="preserve"> </w:t>
      </w:r>
      <w:r w:rsidRPr="00C75E4B">
        <w:rPr>
          <w:rFonts w:ascii="Arial" w:eastAsia="Times New Roman" w:hAnsi="Arial" w:cs="Arial"/>
          <w:color w:val="2D2D2D"/>
          <w:sz w:val="23"/>
          <w:szCs w:val="23"/>
        </w:rPr>
        <w:t>institutional</w:t>
      </w:r>
      <w:r w:rsidRPr="00C75E4B">
        <w:rPr>
          <w:rFonts w:ascii="Arial" w:eastAsia="Times New Roman" w:hAnsi="Arial" w:cs="Arial"/>
          <w:color w:val="2D2D2D"/>
          <w:spacing w:val="57"/>
          <w:sz w:val="23"/>
          <w:szCs w:val="23"/>
        </w:rPr>
        <w:t xml:space="preserve"> </w:t>
      </w:r>
      <w:r w:rsidRPr="00C75E4B">
        <w:rPr>
          <w:rFonts w:ascii="Arial" w:eastAsia="Times New Roman" w:hAnsi="Arial" w:cs="Arial"/>
          <w:color w:val="2D2D2D"/>
          <w:sz w:val="23"/>
          <w:szCs w:val="23"/>
        </w:rPr>
        <w:t>policy</w:t>
      </w:r>
      <w:r w:rsidRPr="00C75E4B">
        <w:rPr>
          <w:rFonts w:ascii="Arial" w:eastAsia="Times New Roman" w:hAnsi="Arial" w:cs="Arial"/>
          <w:color w:val="2D2D2D"/>
          <w:spacing w:val="24"/>
          <w:sz w:val="23"/>
          <w:szCs w:val="23"/>
        </w:rPr>
        <w:t xml:space="preserve"> </w:t>
      </w:r>
      <w:r w:rsidRPr="00C75E4B">
        <w:rPr>
          <w:rFonts w:ascii="Arial" w:eastAsia="Times New Roman" w:hAnsi="Arial" w:cs="Arial"/>
          <w:color w:val="2D2D2D"/>
          <w:sz w:val="23"/>
          <w:szCs w:val="23"/>
        </w:rPr>
        <w:t>and</w:t>
      </w:r>
      <w:r w:rsidRPr="00C75E4B">
        <w:rPr>
          <w:rFonts w:ascii="Arial" w:eastAsia="Times New Roman" w:hAnsi="Arial" w:cs="Arial"/>
          <w:color w:val="2D2D2D"/>
          <w:spacing w:val="17"/>
          <w:sz w:val="23"/>
          <w:szCs w:val="23"/>
        </w:rPr>
        <w:t xml:space="preserve"> </w:t>
      </w:r>
      <w:r w:rsidRPr="00C75E4B">
        <w:rPr>
          <w:rFonts w:ascii="Arial" w:eastAsia="Times New Roman" w:hAnsi="Arial" w:cs="Arial"/>
          <w:color w:val="2D2D2D"/>
          <w:sz w:val="23"/>
          <w:szCs w:val="23"/>
        </w:rPr>
        <w:t>at</w:t>
      </w:r>
      <w:r w:rsidRPr="00C75E4B">
        <w:rPr>
          <w:rFonts w:ascii="Arial" w:eastAsia="Times New Roman" w:hAnsi="Arial" w:cs="Arial"/>
          <w:color w:val="2D2D2D"/>
          <w:spacing w:val="19"/>
          <w:sz w:val="23"/>
          <w:szCs w:val="23"/>
        </w:rPr>
        <w:t xml:space="preserve"> </w:t>
      </w:r>
      <w:r w:rsidRPr="00C75E4B">
        <w:rPr>
          <w:rFonts w:ascii="Arial" w:eastAsia="Times New Roman" w:hAnsi="Arial" w:cs="Arial"/>
          <w:color w:val="2D2D2D"/>
          <w:sz w:val="23"/>
          <w:szCs w:val="23"/>
        </w:rPr>
        <w:t>least</w:t>
      </w:r>
      <w:r w:rsidRPr="00C75E4B">
        <w:rPr>
          <w:rFonts w:ascii="Arial" w:eastAsia="Times New Roman" w:hAnsi="Arial" w:cs="Arial"/>
          <w:color w:val="2D2D2D"/>
          <w:spacing w:val="19"/>
          <w:sz w:val="23"/>
          <w:szCs w:val="23"/>
        </w:rPr>
        <w:t xml:space="preserve"> </w:t>
      </w:r>
      <w:r w:rsidRPr="00C75E4B">
        <w:rPr>
          <w:rFonts w:ascii="Arial" w:eastAsia="Times New Roman" w:hAnsi="Arial" w:cs="Arial"/>
          <w:color w:val="2D2D2D"/>
          <w:sz w:val="23"/>
          <w:szCs w:val="23"/>
        </w:rPr>
        <w:t>for</w:t>
      </w:r>
      <w:r w:rsidRPr="00C75E4B">
        <w:rPr>
          <w:rFonts w:ascii="Arial" w:eastAsia="Times New Roman" w:hAnsi="Arial" w:cs="Arial"/>
          <w:color w:val="2D2D2D"/>
          <w:spacing w:val="15"/>
          <w:sz w:val="23"/>
          <w:szCs w:val="23"/>
        </w:rPr>
        <w:t xml:space="preserve"> </w:t>
      </w:r>
      <w:r w:rsidRPr="00C75E4B">
        <w:rPr>
          <w:rFonts w:ascii="Arial" w:eastAsia="Times New Roman" w:hAnsi="Arial" w:cs="Arial"/>
          <w:color w:val="2D2D2D"/>
          <w:sz w:val="23"/>
          <w:szCs w:val="23"/>
        </w:rPr>
        <w:t>the</w:t>
      </w:r>
      <w:r w:rsidRPr="00C75E4B">
        <w:rPr>
          <w:rFonts w:ascii="Arial" w:eastAsia="Times New Roman" w:hAnsi="Arial" w:cs="Arial"/>
          <w:color w:val="2D2D2D"/>
          <w:spacing w:val="26"/>
          <w:sz w:val="23"/>
          <w:szCs w:val="23"/>
        </w:rPr>
        <w:t xml:space="preserve"> </w:t>
      </w:r>
      <w:r w:rsidRPr="00C75E4B">
        <w:rPr>
          <w:rFonts w:ascii="Arial" w:eastAsia="Times New Roman" w:hAnsi="Arial" w:cs="Arial"/>
          <w:color w:val="2D2D2D"/>
          <w:sz w:val="23"/>
          <w:szCs w:val="23"/>
        </w:rPr>
        <w:t>time</w:t>
      </w:r>
      <w:r w:rsidRPr="00C75E4B">
        <w:rPr>
          <w:rFonts w:ascii="Arial" w:eastAsia="Times New Roman" w:hAnsi="Arial" w:cs="Arial"/>
          <w:color w:val="2D2D2D"/>
          <w:spacing w:val="23"/>
          <w:sz w:val="23"/>
          <w:szCs w:val="23"/>
        </w:rPr>
        <w:t xml:space="preserve"> </w:t>
      </w:r>
      <w:r w:rsidRPr="00C75E4B">
        <w:rPr>
          <w:rFonts w:ascii="Arial" w:eastAsia="Times New Roman" w:hAnsi="Arial" w:cs="Arial"/>
          <w:color w:val="2D2D2D"/>
          <w:sz w:val="23"/>
          <w:szCs w:val="23"/>
        </w:rPr>
        <w:t>period</w:t>
      </w:r>
      <w:r w:rsidRPr="00C75E4B">
        <w:rPr>
          <w:rFonts w:ascii="Arial" w:eastAsia="Times New Roman" w:hAnsi="Arial" w:cs="Arial"/>
          <w:color w:val="2D2D2D"/>
          <w:spacing w:val="23"/>
          <w:sz w:val="23"/>
          <w:szCs w:val="23"/>
        </w:rPr>
        <w:t xml:space="preserve"> </w:t>
      </w:r>
      <w:r w:rsidRPr="00C75E4B">
        <w:rPr>
          <w:rFonts w:ascii="Arial" w:eastAsia="Times New Roman" w:hAnsi="Arial" w:cs="Arial"/>
          <w:color w:val="2D2D2D"/>
          <w:sz w:val="23"/>
          <w:szCs w:val="23"/>
        </w:rPr>
        <w:t>in</w:t>
      </w:r>
      <w:r w:rsidRPr="00C75E4B">
        <w:rPr>
          <w:rFonts w:ascii="Arial" w:eastAsia="Times New Roman" w:hAnsi="Arial" w:cs="Arial"/>
          <w:color w:val="2D2D2D"/>
          <w:spacing w:val="16"/>
          <w:sz w:val="23"/>
          <w:szCs w:val="23"/>
        </w:rPr>
        <w:t xml:space="preserve"> </w:t>
      </w:r>
      <w:r w:rsidRPr="00C75E4B">
        <w:rPr>
          <w:rFonts w:ascii="Arial" w:eastAsia="Times New Roman" w:hAnsi="Arial" w:cs="Arial"/>
          <w:color w:val="2D2D2D"/>
          <w:sz w:val="23"/>
          <w:szCs w:val="23"/>
        </w:rPr>
        <w:t>which the</w:t>
      </w:r>
      <w:r w:rsidRPr="00C75E4B">
        <w:rPr>
          <w:rFonts w:ascii="Arial" w:eastAsia="Times New Roman" w:hAnsi="Arial" w:cs="Arial"/>
          <w:color w:val="2D2D2D"/>
          <w:spacing w:val="15"/>
          <w:sz w:val="23"/>
          <w:szCs w:val="23"/>
        </w:rPr>
        <w:t xml:space="preserve"> </w:t>
      </w:r>
      <w:r w:rsidRPr="00C75E4B">
        <w:rPr>
          <w:rFonts w:ascii="Arial" w:eastAsia="Times New Roman" w:hAnsi="Arial" w:cs="Arial"/>
          <w:color w:val="2D2D2D"/>
          <w:sz w:val="23"/>
          <w:szCs w:val="23"/>
        </w:rPr>
        <w:t>personnel</w:t>
      </w:r>
      <w:r w:rsidRPr="00C75E4B">
        <w:rPr>
          <w:rFonts w:ascii="Arial" w:eastAsia="Times New Roman" w:hAnsi="Arial" w:cs="Arial"/>
          <w:color w:val="2D2D2D"/>
          <w:spacing w:val="39"/>
          <w:sz w:val="23"/>
          <w:szCs w:val="23"/>
        </w:rPr>
        <w:t xml:space="preserve"> </w:t>
      </w:r>
      <w:r w:rsidRPr="00C75E4B">
        <w:rPr>
          <w:rFonts w:ascii="Arial" w:eastAsia="Times New Roman" w:hAnsi="Arial" w:cs="Arial"/>
          <w:color w:val="2D2D2D"/>
          <w:sz w:val="23"/>
          <w:szCs w:val="23"/>
        </w:rPr>
        <w:t>continues</w:t>
      </w:r>
      <w:r w:rsidRPr="00C75E4B">
        <w:rPr>
          <w:rFonts w:ascii="Arial" w:eastAsia="Times New Roman" w:hAnsi="Arial" w:cs="Arial"/>
          <w:color w:val="2D2D2D"/>
          <w:spacing w:val="55"/>
          <w:sz w:val="23"/>
          <w:szCs w:val="23"/>
        </w:rPr>
        <w:t xml:space="preserve"> </w:t>
      </w:r>
      <w:r w:rsidRPr="00C75E4B">
        <w:rPr>
          <w:rFonts w:ascii="Arial" w:eastAsia="Times New Roman" w:hAnsi="Arial" w:cs="Arial"/>
          <w:color w:val="2D2D2D"/>
          <w:sz w:val="23"/>
          <w:szCs w:val="23"/>
        </w:rPr>
        <w:t>to</w:t>
      </w:r>
      <w:r w:rsidRPr="00C75E4B">
        <w:rPr>
          <w:rFonts w:ascii="Arial" w:eastAsia="Times New Roman" w:hAnsi="Arial" w:cs="Arial"/>
          <w:color w:val="2D2D2D"/>
          <w:spacing w:val="20"/>
          <w:sz w:val="23"/>
          <w:szCs w:val="23"/>
        </w:rPr>
        <w:t xml:space="preserve"> </w:t>
      </w:r>
      <w:r w:rsidRPr="00C75E4B">
        <w:rPr>
          <w:rFonts w:ascii="Arial" w:eastAsia="Times New Roman" w:hAnsi="Arial" w:cs="Arial"/>
          <w:color w:val="2D2D2D"/>
          <w:sz w:val="23"/>
          <w:szCs w:val="23"/>
        </w:rPr>
        <w:t>work</w:t>
      </w:r>
      <w:r w:rsidRPr="00C75E4B">
        <w:rPr>
          <w:rFonts w:ascii="Arial" w:eastAsia="Times New Roman" w:hAnsi="Arial" w:cs="Arial"/>
          <w:color w:val="2D2D2D"/>
          <w:spacing w:val="29"/>
          <w:sz w:val="23"/>
          <w:szCs w:val="23"/>
        </w:rPr>
        <w:t xml:space="preserve"> </w:t>
      </w:r>
      <w:r w:rsidRPr="00C75E4B">
        <w:rPr>
          <w:rFonts w:ascii="Arial" w:eastAsia="Times New Roman" w:hAnsi="Arial" w:cs="Arial"/>
          <w:color w:val="2D2D2D"/>
          <w:sz w:val="23"/>
          <w:szCs w:val="23"/>
        </w:rPr>
        <w:t>with</w:t>
      </w:r>
      <w:r w:rsidRPr="00C75E4B">
        <w:rPr>
          <w:rFonts w:ascii="Arial" w:eastAsia="Times New Roman" w:hAnsi="Arial" w:cs="Arial"/>
          <w:color w:val="2D2D2D"/>
          <w:spacing w:val="24"/>
          <w:sz w:val="23"/>
          <w:szCs w:val="23"/>
        </w:rPr>
        <w:t xml:space="preserve"> </w:t>
      </w:r>
      <w:r w:rsidRPr="00C75E4B">
        <w:rPr>
          <w:rFonts w:ascii="Arial" w:eastAsia="Times New Roman" w:hAnsi="Arial" w:cs="Arial"/>
          <w:color w:val="2D2D2D"/>
          <w:sz w:val="23"/>
          <w:szCs w:val="23"/>
        </w:rPr>
        <w:t>the</w:t>
      </w:r>
      <w:r w:rsidRPr="00C75E4B">
        <w:rPr>
          <w:rFonts w:ascii="Arial" w:eastAsia="Times New Roman" w:hAnsi="Arial" w:cs="Arial"/>
          <w:color w:val="2D2D2D"/>
          <w:spacing w:val="10"/>
          <w:sz w:val="23"/>
          <w:szCs w:val="23"/>
        </w:rPr>
        <w:t xml:space="preserve"> </w:t>
      </w:r>
      <w:r w:rsidRPr="00C75E4B">
        <w:rPr>
          <w:rFonts w:ascii="Arial" w:eastAsia="Times New Roman" w:hAnsi="Arial" w:cs="Arial"/>
          <w:color w:val="2D2D2D"/>
          <w:sz w:val="23"/>
          <w:szCs w:val="23"/>
        </w:rPr>
        <w:t>agent</w:t>
      </w:r>
      <w:r w:rsidRPr="00C75E4B">
        <w:rPr>
          <w:rFonts w:ascii="Arial" w:eastAsia="Times New Roman" w:hAnsi="Arial" w:cs="Arial"/>
          <w:color w:val="2D2D2D"/>
          <w:spacing w:val="18"/>
          <w:sz w:val="23"/>
          <w:szCs w:val="23"/>
        </w:rPr>
        <w:t xml:space="preserve"> </w:t>
      </w:r>
      <w:r w:rsidRPr="00C75E4B">
        <w:rPr>
          <w:rFonts w:ascii="Arial" w:eastAsia="Times New Roman" w:hAnsi="Arial" w:cs="Arial"/>
          <w:color w:val="2D2D2D"/>
          <w:sz w:val="23"/>
          <w:szCs w:val="23"/>
        </w:rPr>
        <w:t>at</w:t>
      </w:r>
      <w:r w:rsidRPr="00C75E4B">
        <w:rPr>
          <w:rFonts w:ascii="Arial" w:eastAsia="Times New Roman" w:hAnsi="Arial" w:cs="Arial"/>
          <w:color w:val="2D2D2D"/>
          <w:spacing w:val="27"/>
          <w:sz w:val="23"/>
          <w:szCs w:val="23"/>
        </w:rPr>
        <w:t xml:space="preserve"> </w:t>
      </w:r>
      <w:r w:rsidRPr="00C75E4B">
        <w:rPr>
          <w:rFonts w:ascii="Arial" w:eastAsia="Times New Roman" w:hAnsi="Arial" w:cs="Arial"/>
          <w:color w:val="2D2D2D"/>
          <w:sz w:val="23"/>
          <w:szCs w:val="23"/>
        </w:rPr>
        <w:t>biosafety</w:t>
      </w:r>
      <w:r w:rsidRPr="00C75E4B">
        <w:rPr>
          <w:rFonts w:ascii="Arial" w:eastAsia="Times New Roman" w:hAnsi="Arial" w:cs="Arial"/>
          <w:color w:val="2D2D2D"/>
          <w:spacing w:val="33"/>
          <w:sz w:val="23"/>
          <w:szCs w:val="23"/>
        </w:rPr>
        <w:t xml:space="preserve"> </w:t>
      </w:r>
      <w:r w:rsidRPr="00C75E4B">
        <w:rPr>
          <w:rFonts w:ascii="Arial" w:eastAsia="Times New Roman" w:hAnsi="Arial" w:cs="Arial"/>
          <w:color w:val="2D2D2D"/>
          <w:sz w:val="23"/>
          <w:szCs w:val="23"/>
        </w:rPr>
        <w:t>level</w:t>
      </w:r>
      <w:r w:rsidRPr="00C75E4B">
        <w:rPr>
          <w:rFonts w:ascii="Arial" w:eastAsia="Times New Roman" w:hAnsi="Arial" w:cs="Arial"/>
          <w:color w:val="2D2D2D"/>
          <w:spacing w:val="25"/>
          <w:sz w:val="23"/>
          <w:szCs w:val="23"/>
        </w:rPr>
        <w:t xml:space="preserve"> </w:t>
      </w:r>
      <w:r w:rsidRPr="00C75E4B">
        <w:rPr>
          <w:rFonts w:ascii="Arial" w:eastAsia="Times New Roman" w:hAnsi="Arial" w:cs="Arial"/>
          <w:color w:val="2D2D2D"/>
          <w:sz w:val="23"/>
          <w:szCs w:val="23"/>
        </w:rPr>
        <w:t>3</w:t>
      </w:r>
      <w:r w:rsidRPr="00C75E4B">
        <w:rPr>
          <w:rFonts w:ascii="Arial" w:eastAsia="Times New Roman" w:hAnsi="Arial" w:cs="Arial"/>
          <w:color w:val="2D2D2D"/>
          <w:spacing w:val="8"/>
          <w:sz w:val="23"/>
          <w:szCs w:val="23"/>
        </w:rPr>
        <w:t xml:space="preserve"> </w:t>
      </w:r>
      <w:r w:rsidRPr="00C75E4B">
        <w:rPr>
          <w:rFonts w:ascii="Arial" w:eastAsia="Times New Roman" w:hAnsi="Arial" w:cs="Arial"/>
          <w:color w:val="2D2D2D"/>
          <w:sz w:val="23"/>
          <w:szCs w:val="23"/>
        </w:rPr>
        <w:t xml:space="preserve">containment. Such </w:t>
      </w:r>
      <w:r w:rsidRPr="00C75E4B">
        <w:rPr>
          <w:rFonts w:ascii="Arial" w:eastAsia="Times New Roman" w:hAnsi="Arial" w:cs="Arial"/>
          <w:color w:val="2B2B2B"/>
          <w:sz w:val="23"/>
          <w:szCs w:val="23"/>
        </w:rPr>
        <w:t>samples</w:t>
      </w:r>
      <w:r w:rsidRPr="00C75E4B">
        <w:rPr>
          <w:rFonts w:ascii="Arial" w:eastAsia="Times New Roman" w:hAnsi="Arial" w:cs="Arial"/>
          <w:color w:val="2B2B2B"/>
          <w:spacing w:val="41"/>
          <w:sz w:val="23"/>
          <w:szCs w:val="23"/>
        </w:rPr>
        <w:t xml:space="preserve"> </w:t>
      </w:r>
      <w:r w:rsidRPr="00C75E4B">
        <w:rPr>
          <w:rFonts w:ascii="Arial" w:eastAsia="Times New Roman" w:hAnsi="Arial" w:cs="Arial"/>
          <w:color w:val="2B2B2B"/>
          <w:sz w:val="23"/>
          <w:szCs w:val="23"/>
        </w:rPr>
        <w:t>must</w:t>
      </w:r>
      <w:r w:rsidRPr="00C75E4B">
        <w:rPr>
          <w:rFonts w:ascii="Arial" w:eastAsia="Times New Roman" w:hAnsi="Arial" w:cs="Arial"/>
          <w:color w:val="2B2B2B"/>
          <w:spacing w:val="24"/>
          <w:sz w:val="23"/>
          <w:szCs w:val="23"/>
        </w:rPr>
        <w:t xml:space="preserve"> </w:t>
      </w:r>
      <w:r w:rsidRPr="00C75E4B">
        <w:rPr>
          <w:rFonts w:ascii="Arial" w:eastAsia="Times New Roman" w:hAnsi="Arial" w:cs="Arial"/>
          <w:color w:val="2B2B2B"/>
          <w:sz w:val="23"/>
          <w:szCs w:val="23"/>
        </w:rPr>
        <w:t>be</w:t>
      </w:r>
      <w:r w:rsidRPr="00C75E4B">
        <w:rPr>
          <w:rFonts w:ascii="Arial" w:eastAsia="Times New Roman" w:hAnsi="Arial" w:cs="Arial"/>
          <w:color w:val="2B2B2B"/>
          <w:spacing w:val="11"/>
          <w:sz w:val="23"/>
          <w:szCs w:val="23"/>
        </w:rPr>
        <w:t xml:space="preserve"> </w:t>
      </w:r>
      <w:r w:rsidRPr="00C75E4B">
        <w:rPr>
          <w:rFonts w:ascii="Arial" w:eastAsia="Times New Roman" w:hAnsi="Arial" w:cs="Arial"/>
          <w:color w:val="2B2B2B"/>
          <w:sz w:val="23"/>
          <w:szCs w:val="23"/>
        </w:rPr>
        <w:t>collected and</w:t>
      </w:r>
      <w:r w:rsidRPr="00C75E4B">
        <w:rPr>
          <w:rFonts w:ascii="Arial" w:eastAsia="Times New Roman" w:hAnsi="Arial" w:cs="Arial"/>
          <w:color w:val="2B2B2B"/>
          <w:spacing w:val="21"/>
          <w:sz w:val="23"/>
          <w:szCs w:val="23"/>
        </w:rPr>
        <w:t xml:space="preserve"> </w:t>
      </w:r>
      <w:r w:rsidRPr="00C75E4B">
        <w:rPr>
          <w:rFonts w:ascii="Arial" w:eastAsia="Times New Roman" w:hAnsi="Arial" w:cs="Arial"/>
          <w:color w:val="2B2B2B"/>
          <w:sz w:val="23"/>
          <w:szCs w:val="23"/>
        </w:rPr>
        <w:t>stored</w:t>
      </w:r>
      <w:r w:rsidRPr="00C75E4B">
        <w:rPr>
          <w:rFonts w:ascii="Arial" w:eastAsia="Times New Roman" w:hAnsi="Arial" w:cs="Arial"/>
          <w:color w:val="2B2B2B"/>
          <w:spacing w:val="31"/>
          <w:sz w:val="23"/>
          <w:szCs w:val="23"/>
        </w:rPr>
        <w:t xml:space="preserve"> </w:t>
      </w:r>
      <w:r w:rsidRPr="00C75E4B">
        <w:rPr>
          <w:rFonts w:ascii="Arial" w:eastAsia="Times New Roman" w:hAnsi="Arial" w:cs="Arial"/>
          <w:color w:val="2B2B2B"/>
          <w:sz w:val="23"/>
          <w:szCs w:val="23"/>
        </w:rPr>
        <w:t>for</w:t>
      </w:r>
      <w:r w:rsidRPr="00C75E4B">
        <w:rPr>
          <w:rFonts w:ascii="Arial" w:eastAsia="Times New Roman" w:hAnsi="Arial" w:cs="Arial"/>
          <w:color w:val="2B2B2B"/>
          <w:spacing w:val="19"/>
          <w:sz w:val="23"/>
          <w:szCs w:val="23"/>
        </w:rPr>
        <w:t xml:space="preserve"> </w:t>
      </w:r>
      <w:r w:rsidRPr="00C75E4B">
        <w:rPr>
          <w:rFonts w:ascii="Arial" w:eastAsia="Times New Roman" w:hAnsi="Arial" w:cs="Arial"/>
          <w:color w:val="2B2B2B"/>
          <w:sz w:val="23"/>
          <w:szCs w:val="23"/>
        </w:rPr>
        <w:t>laboratory</w:t>
      </w:r>
      <w:r w:rsidRPr="00C75E4B">
        <w:rPr>
          <w:rFonts w:ascii="Arial" w:eastAsia="Times New Roman" w:hAnsi="Arial" w:cs="Arial"/>
          <w:color w:val="2B2B2B"/>
          <w:spacing w:val="50"/>
          <w:sz w:val="23"/>
          <w:szCs w:val="23"/>
        </w:rPr>
        <w:t xml:space="preserve"> </w:t>
      </w:r>
      <w:r w:rsidRPr="00C75E4B">
        <w:rPr>
          <w:rFonts w:ascii="Arial" w:eastAsia="Times New Roman" w:hAnsi="Arial" w:cs="Arial"/>
          <w:color w:val="2B2B2B"/>
          <w:sz w:val="23"/>
          <w:szCs w:val="23"/>
        </w:rPr>
        <w:t>and</w:t>
      </w:r>
      <w:r w:rsidRPr="00C75E4B">
        <w:rPr>
          <w:rFonts w:ascii="Arial" w:eastAsia="Times New Roman" w:hAnsi="Arial" w:cs="Arial"/>
          <w:color w:val="2B2B2B"/>
          <w:spacing w:val="17"/>
          <w:sz w:val="23"/>
          <w:szCs w:val="23"/>
        </w:rPr>
        <w:t xml:space="preserve"> </w:t>
      </w:r>
      <w:r w:rsidRPr="00C75E4B">
        <w:rPr>
          <w:rFonts w:ascii="Arial" w:eastAsia="Times New Roman" w:hAnsi="Arial" w:cs="Arial"/>
          <w:color w:val="2B2B2B"/>
          <w:sz w:val="23"/>
          <w:szCs w:val="23"/>
        </w:rPr>
        <w:t>other</w:t>
      </w:r>
      <w:r w:rsidRPr="00C75E4B">
        <w:rPr>
          <w:rFonts w:ascii="Arial" w:eastAsia="Times New Roman" w:hAnsi="Arial" w:cs="Arial"/>
          <w:color w:val="2B2B2B"/>
          <w:spacing w:val="38"/>
          <w:sz w:val="23"/>
          <w:szCs w:val="23"/>
        </w:rPr>
        <w:t xml:space="preserve"> </w:t>
      </w:r>
      <w:r w:rsidRPr="00C75E4B">
        <w:rPr>
          <w:rFonts w:ascii="Arial" w:eastAsia="Times New Roman" w:hAnsi="Arial" w:cs="Arial"/>
          <w:color w:val="2B2B2B"/>
          <w:sz w:val="23"/>
          <w:szCs w:val="23"/>
        </w:rPr>
        <w:t>at</w:t>
      </w:r>
      <w:r w:rsidRPr="00C75E4B">
        <w:rPr>
          <w:rFonts w:ascii="Arial" w:eastAsia="Times New Roman" w:hAnsi="Arial" w:cs="Arial"/>
          <w:color w:val="2B2B2B"/>
          <w:spacing w:val="17"/>
          <w:sz w:val="23"/>
          <w:szCs w:val="23"/>
        </w:rPr>
        <w:t>-</w:t>
      </w:r>
      <w:r w:rsidRPr="00C75E4B">
        <w:rPr>
          <w:rFonts w:ascii="Arial" w:eastAsia="Times New Roman" w:hAnsi="Arial" w:cs="Arial"/>
          <w:color w:val="2B2B2B"/>
          <w:sz w:val="23"/>
          <w:szCs w:val="23"/>
        </w:rPr>
        <w:t>risk</w:t>
      </w:r>
      <w:r w:rsidRPr="00C75E4B">
        <w:rPr>
          <w:rFonts w:ascii="Arial" w:eastAsia="Times New Roman" w:hAnsi="Arial" w:cs="Arial"/>
          <w:color w:val="2B2B2B"/>
          <w:spacing w:val="21"/>
          <w:sz w:val="23"/>
          <w:szCs w:val="23"/>
        </w:rPr>
        <w:t xml:space="preserve"> </w:t>
      </w:r>
      <w:r w:rsidRPr="00C75E4B">
        <w:rPr>
          <w:rFonts w:ascii="Arial" w:eastAsia="Times New Roman" w:hAnsi="Arial" w:cs="Arial"/>
          <w:color w:val="2B2B2B"/>
          <w:sz w:val="23"/>
          <w:szCs w:val="23"/>
        </w:rPr>
        <w:t>personnel</w:t>
      </w:r>
      <w:r w:rsidRPr="00C75E4B">
        <w:rPr>
          <w:rFonts w:ascii="Arial" w:eastAsia="Times New Roman" w:hAnsi="Arial" w:cs="Arial"/>
          <w:color w:val="2B2B2B"/>
          <w:spacing w:val="54"/>
          <w:sz w:val="23"/>
          <w:szCs w:val="23"/>
        </w:rPr>
        <w:t xml:space="preserve"> </w:t>
      </w:r>
      <w:r w:rsidRPr="00C75E4B">
        <w:rPr>
          <w:rFonts w:ascii="Arial" w:eastAsia="Times New Roman" w:hAnsi="Arial" w:cs="Arial"/>
          <w:color w:val="2B2B2B"/>
          <w:sz w:val="23"/>
          <w:szCs w:val="23"/>
        </w:rPr>
        <w:t>who</w:t>
      </w:r>
      <w:r w:rsidRPr="00C75E4B">
        <w:rPr>
          <w:rFonts w:ascii="Arial" w:eastAsia="Times New Roman" w:hAnsi="Arial" w:cs="Arial"/>
          <w:color w:val="2B2B2B"/>
          <w:spacing w:val="25"/>
          <w:sz w:val="23"/>
          <w:szCs w:val="23"/>
        </w:rPr>
        <w:t xml:space="preserve"> </w:t>
      </w:r>
      <w:r w:rsidRPr="00C75E4B">
        <w:rPr>
          <w:rFonts w:ascii="Arial" w:eastAsia="Times New Roman" w:hAnsi="Arial" w:cs="Arial"/>
          <w:color w:val="2B2B2B"/>
          <w:sz w:val="23"/>
          <w:szCs w:val="23"/>
        </w:rPr>
        <w:t>will work</w:t>
      </w:r>
      <w:r w:rsidRPr="00C75E4B">
        <w:rPr>
          <w:rFonts w:ascii="Arial" w:eastAsia="Times New Roman" w:hAnsi="Arial" w:cs="Arial"/>
          <w:color w:val="2B2B2B"/>
          <w:spacing w:val="25"/>
          <w:sz w:val="23"/>
          <w:szCs w:val="23"/>
        </w:rPr>
        <w:t xml:space="preserve"> </w:t>
      </w:r>
      <w:r w:rsidRPr="00C75E4B">
        <w:rPr>
          <w:rFonts w:ascii="Arial" w:eastAsia="Times New Roman" w:hAnsi="Arial" w:cs="Arial"/>
          <w:color w:val="2B2B2B"/>
          <w:sz w:val="23"/>
          <w:szCs w:val="23"/>
        </w:rPr>
        <w:t>with</w:t>
      </w:r>
      <w:r w:rsidRPr="00C75E4B">
        <w:rPr>
          <w:rFonts w:ascii="Arial" w:eastAsia="Times New Roman" w:hAnsi="Arial" w:cs="Arial"/>
          <w:color w:val="2B2B2B"/>
          <w:spacing w:val="25"/>
          <w:sz w:val="23"/>
          <w:szCs w:val="23"/>
        </w:rPr>
        <w:t xml:space="preserve"> </w:t>
      </w:r>
      <w:r w:rsidRPr="00C75E4B">
        <w:rPr>
          <w:rFonts w:ascii="Arial" w:eastAsia="Times New Roman" w:hAnsi="Arial" w:cs="Arial"/>
          <w:color w:val="2B2B2B"/>
          <w:sz w:val="23"/>
          <w:szCs w:val="23"/>
        </w:rPr>
        <w:t>mammalian-transmissible</w:t>
      </w:r>
      <w:r w:rsidRPr="00C75E4B">
        <w:rPr>
          <w:rFonts w:ascii="Arial" w:eastAsia="Times New Roman" w:hAnsi="Arial" w:cs="Arial"/>
          <w:color w:val="2B2B2B"/>
          <w:spacing w:val="1"/>
          <w:sz w:val="23"/>
          <w:szCs w:val="23"/>
        </w:rPr>
        <w:t xml:space="preserve"> </w:t>
      </w:r>
      <w:r w:rsidRPr="00C75E4B">
        <w:rPr>
          <w:rFonts w:ascii="Arial" w:eastAsia="Times New Roman" w:hAnsi="Arial" w:cs="Arial"/>
          <w:color w:val="2B2B2B"/>
          <w:sz w:val="23"/>
          <w:szCs w:val="23"/>
        </w:rPr>
        <w:t>HPAI</w:t>
      </w:r>
      <w:r w:rsidRPr="00C75E4B">
        <w:rPr>
          <w:rFonts w:ascii="Arial" w:eastAsia="Times New Roman" w:hAnsi="Arial" w:cs="Arial"/>
          <w:color w:val="2B2B2B"/>
          <w:spacing w:val="23"/>
          <w:sz w:val="23"/>
          <w:szCs w:val="23"/>
        </w:rPr>
        <w:t xml:space="preserve"> </w:t>
      </w:r>
      <w:r w:rsidRPr="00C75E4B">
        <w:rPr>
          <w:rFonts w:ascii="Arial" w:eastAsia="Times New Roman" w:hAnsi="Arial" w:cs="Arial"/>
          <w:color w:val="2B2B2B"/>
          <w:sz w:val="23"/>
          <w:szCs w:val="23"/>
        </w:rPr>
        <w:t>H5N1</w:t>
      </w:r>
      <w:r w:rsidRPr="00C75E4B">
        <w:rPr>
          <w:rFonts w:ascii="Arial" w:eastAsia="Times New Roman" w:hAnsi="Arial" w:cs="Arial"/>
          <w:color w:val="2B2B2B"/>
          <w:spacing w:val="41"/>
          <w:sz w:val="23"/>
          <w:szCs w:val="23"/>
        </w:rPr>
        <w:t xml:space="preserve"> </w:t>
      </w:r>
      <w:r w:rsidRPr="00C75E4B">
        <w:rPr>
          <w:rFonts w:ascii="Arial" w:eastAsia="Times New Roman" w:hAnsi="Arial" w:cs="Arial"/>
          <w:color w:val="2B2B2B"/>
          <w:sz w:val="23"/>
          <w:szCs w:val="23"/>
        </w:rPr>
        <w:t>virus.</w:t>
      </w:r>
      <w:r w:rsidR="00ED464A" w:rsidRPr="00ED464A">
        <w:rPr>
          <w:rFonts w:ascii="Arial" w:eastAsia="Times New Roman" w:hAnsi="Arial" w:cs="Arial"/>
          <w:sz w:val="23"/>
          <w:szCs w:val="23"/>
        </w:rPr>
        <w:t xml:space="preserve"> </w:t>
      </w:r>
      <w:r w:rsidRPr="00C75E4B">
        <w:rPr>
          <w:rFonts w:ascii="Arial" w:eastAsia="Times New Roman" w:hAnsi="Arial" w:cs="Arial"/>
          <w:sz w:val="23"/>
          <w:szCs w:val="23"/>
        </w:rPr>
        <w:t>Additional serum specimens may be collected periodically depending on the agents handled or the function of the laboratory.</w:t>
      </w:r>
    </w:p>
    <w:bookmarkEnd w:id="6"/>
    <w:bookmarkEnd w:id="7"/>
    <w:bookmarkEnd w:id="8"/>
    <w:bookmarkEnd w:id="9"/>
    <w:bookmarkEnd w:id="10"/>
    <w:bookmarkEnd w:id="11"/>
    <w:p w14:paraId="0AFA51B4" w14:textId="77777777" w:rsidR="00FB5C23" w:rsidRDefault="00FB5C23" w:rsidP="000A03D1">
      <w:pPr>
        <w:spacing w:after="0" w:line="240" w:lineRule="auto"/>
        <w:ind w:left="3240" w:hanging="2520"/>
        <w:rPr>
          <w:rFonts w:ascii="Arial" w:eastAsia="Times New Roman" w:hAnsi="Arial" w:cs="Arial"/>
          <w:sz w:val="23"/>
          <w:szCs w:val="23"/>
        </w:rPr>
      </w:pPr>
    </w:p>
    <w:p w14:paraId="401D2F25" w14:textId="77777777" w:rsidR="00FB5C23" w:rsidRPr="00FB5C23" w:rsidRDefault="00FB5C23" w:rsidP="00FB5C23">
      <w:pPr>
        <w:spacing w:after="0" w:line="240" w:lineRule="auto"/>
        <w:ind w:firstLine="450"/>
        <w:rPr>
          <w:rFonts w:ascii="Arial" w:eastAsia="Times New Roman" w:hAnsi="Arial" w:cs="Arial"/>
          <w:b/>
          <w:sz w:val="23"/>
          <w:szCs w:val="23"/>
          <w:u w:val="single"/>
        </w:rPr>
      </w:pPr>
      <w:r w:rsidRPr="00FB5C23">
        <w:rPr>
          <w:rFonts w:ascii="Arial" w:eastAsia="Times New Roman" w:hAnsi="Arial" w:cs="Arial"/>
          <w:b/>
          <w:sz w:val="23"/>
          <w:szCs w:val="23"/>
          <w:u w:val="single"/>
        </w:rPr>
        <w:t>For more information:</w:t>
      </w:r>
    </w:p>
    <w:p w14:paraId="3AA68698" w14:textId="77777777" w:rsidR="00FB5C23" w:rsidRDefault="00FB5C23" w:rsidP="00FB5C23">
      <w:pPr>
        <w:spacing w:after="0" w:line="240" w:lineRule="auto"/>
        <w:ind w:left="2970" w:hanging="2520"/>
        <w:rPr>
          <w:rFonts w:ascii="Arial" w:eastAsia="Times New Roman" w:hAnsi="Arial" w:cs="Arial"/>
          <w:sz w:val="23"/>
          <w:szCs w:val="23"/>
        </w:rPr>
      </w:pPr>
    </w:p>
    <w:p w14:paraId="21863B21" w14:textId="77777777" w:rsidR="00FB5C23" w:rsidRDefault="00FB5C23" w:rsidP="00FB5C23">
      <w:pPr>
        <w:spacing w:after="0" w:line="240" w:lineRule="auto"/>
        <w:ind w:left="2970" w:hanging="2520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sz w:val="23"/>
          <w:szCs w:val="23"/>
        </w:rPr>
        <w:t>Biosafety Officer</w:t>
      </w:r>
    </w:p>
    <w:p w14:paraId="35972686" w14:textId="77777777" w:rsidR="000A03D1" w:rsidRDefault="000A03D1" w:rsidP="00FB5C23">
      <w:pPr>
        <w:spacing w:after="0" w:line="240" w:lineRule="auto"/>
        <w:ind w:left="2970" w:hanging="2520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sz w:val="23"/>
          <w:szCs w:val="23"/>
        </w:rPr>
        <w:t>Environmental Health &amp; Safety</w:t>
      </w:r>
    </w:p>
    <w:p w14:paraId="02ADABBD" w14:textId="77777777" w:rsidR="000A03D1" w:rsidRDefault="00D65FBF" w:rsidP="00FB5C23">
      <w:pPr>
        <w:spacing w:after="0" w:line="240" w:lineRule="auto"/>
        <w:ind w:left="-270" w:firstLine="720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sz w:val="23"/>
          <w:szCs w:val="23"/>
        </w:rPr>
        <w:t>937-775-2797</w:t>
      </w:r>
    </w:p>
    <w:p w14:paraId="5BA228F5" w14:textId="77777777" w:rsidR="000A03D1" w:rsidRPr="00C75E4B" w:rsidRDefault="000A03D1" w:rsidP="00FB5C23">
      <w:pPr>
        <w:spacing w:after="0" w:line="240" w:lineRule="auto"/>
        <w:ind w:left="-270" w:firstLine="720"/>
        <w:rPr>
          <w:rFonts w:ascii="Arial" w:eastAsia="Times New Roman" w:hAnsi="Arial" w:cs="Arial"/>
          <w:sz w:val="23"/>
          <w:szCs w:val="23"/>
        </w:rPr>
      </w:pPr>
      <w:bookmarkStart w:id="13" w:name="_GoBack"/>
      <w:bookmarkEnd w:id="13"/>
    </w:p>
    <w:sectPr w:rsidR="000A03D1" w:rsidRPr="00C75E4B" w:rsidSect="00F803C7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002AA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99E78FB"/>
    <w:multiLevelType w:val="hybridMultilevel"/>
    <w:tmpl w:val="2520A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7461AA"/>
    <w:multiLevelType w:val="hybridMultilevel"/>
    <w:tmpl w:val="EF867E1C"/>
    <w:lvl w:ilvl="0" w:tplc="0409000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E4B"/>
    <w:rsid w:val="000A03D1"/>
    <w:rsid w:val="00233245"/>
    <w:rsid w:val="00292301"/>
    <w:rsid w:val="003E0BDD"/>
    <w:rsid w:val="004C4FE6"/>
    <w:rsid w:val="00853FC2"/>
    <w:rsid w:val="009B64A6"/>
    <w:rsid w:val="00C42D7E"/>
    <w:rsid w:val="00C75E4B"/>
    <w:rsid w:val="00D25248"/>
    <w:rsid w:val="00D65FBF"/>
    <w:rsid w:val="00DA7EA3"/>
    <w:rsid w:val="00E602D1"/>
    <w:rsid w:val="00ED464A"/>
    <w:rsid w:val="00F226A9"/>
    <w:rsid w:val="00F803C7"/>
    <w:rsid w:val="00FB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9B2BB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C75E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C75E4B"/>
    <w:rPr>
      <w:rFonts w:ascii="Times New Roman" w:eastAsia="Times New Roman" w:hAnsi="Times New Roman"/>
      <w:b/>
      <w:bCs/>
      <w:sz w:val="36"/>
      <w:szCs w:val="36"/>
    </w:rPr>
  </w:style>
  <w:style w:type="character" w:styleId="Hyperlink">
    <w:name w:val="Hyperlink"/>
    <w:uiPriority w:val="99"/>
    <w:unhideWhenUsed/>
    <w:rsid w:val="00C75E4B"/>
    <w:rPr>
      <w:color w:val="0000FF"/>
      <w:u w:val="single"/>
    </w:rPr>
  </w:style>
  <w:style w:type="table" w:styleId="TableGrid">
    <w:name w:val="Table Grid"/>
    <w:basedOn w:val="TableNormal"/>
    <w:uiPriority w:val="59"/>
    <w:rsid w:val="00C75E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DA7EA3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A7EA3"/>
    <w:rPr>
      <w:rFonts w:ascii="Lucida Grande" w:hAnsi="Lucida Grande" w:cs="Lucida Grande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C75E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C75E4B"/>
    <w:rPr>
      <w:rFonts w:ascii="Times New Roman" w:eastAsia="Times New Roman" w:hAnsi="Times New Roman"/>
      <w:b/>
      <w:bCs/>
      <w:sz w:val="36"/>
      <w:szCs w:val="36"/>
    </w:rPr>
  </w:style>
  <w:style w:type="character" w:styleId="Hyperlink">
    <w:name w:val="Hyperlink"/>
    <w:uiPriority w:val="99"/>
    <w:unhideWhenUsed/>
    <w:rsid w:val="00C75E4B"/>
    <w:rPr>
      <w:color w:val="0000FF"/>
      <w:u w:val="single"/>
    </w:rPr>
  </w:style>
  <w:style w:type="table" w:styleId="TableGrid">
    <w:name w:val="Table Grid"/>
    <w:basedOn w:val="TableNormal"/>
    <w:uiPriority w:val="59"/>
    <w:rsid w:val="00C75E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DA7EA3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A7EA3"/>
    <w:rPr>
      <w:rFonts w:ascii="Lucida Grande" w:hAnsi="Lucida Grande" w:cs="Lucida Grand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9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489</Words>
  <Characters>2977</Characters>
  <Application>Microsoft Macintosh Word</Application>
  <DocSecurity>0</DocSecurity>
  <Lines>45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WSU</Company>
  <LinksUpToDate>false</LinksUpToDate>
  <CharactersWithSpaces>3445</CharactersWithSpaces>
  <SharedDoc>false</SharedDoc>
  <HyperlinkBase/>
  <HLinks>
    <vt:vector size="6" baseType="variant">
      <vt:variant>
        <vt:i4>6815805</vt:i4>
      </vt:variant>
      <vt:variant>
        <vt:i4>0</vt:i4>
      </vt:variant>
      <vt:variant>
        <vt:i4>0</vt:i4>
      </vt:variant>
      <vt:variant>
        <vt:i4>5</vt:i4>
      </vt:variant>
      <vt:variant>
        <vt:lpwstr>http://www.oehs.wayne.edu/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Marjorie Markopoulos</cp:lastModifiedBy>
  <cp:revision>3</cp:revision>
  <dcterms:created xsi:type="dcterms:W3CDTF">2015-02-01T19:46:00Z</dcterms:created>
  <dcterms:modified xsi:type="dcterms:W3CDTF">2015-02-01T19:49:00Z</dcterms:modified>
  <cp:category/>
</cp:coreProperties>
</file>