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A7D" w:rsidRDefault="00720A7D" w:rsidP="00720A7D">
      <w:pPr>
        <w:pStyle w:val="PetitionResponses"/>
        <w:pBdr>
          <w:top w:val="single" w:sz="6" w:space="0" w:color="auto" w:shadow="1"/>
          <w:left w:val="single" w:sz="6" w:space="0" w:color="auto" w:shadow="1"/>
          <w:bottom w:val="single" w:sz="6" w:space="0" w:color="auto" w:shadow="1"/>
          <w:right w:val="single" w:sz="6" w:space="0" w:color="auto" w:shadow="1"/>
        </w:pBdr>
        <w:tabs>
          <w:tab w:val="clear" w:pos="1080"/>
          <w:tab w:val="clear" w:pos="5040"/>
          <w:tab w:val="center" w:pos="4680"/>
          <w:tab w:val="left" w:pos="6840"/>
          <w:tab w:val="right" w:pos="9360"/>
        </w:tabs>
        <w:ind w:left="0" w:right="0" w:firstLine="0"/>
        <w:jc w:val="left"/>
        <w:rPr>
          <w:rFonts w:ascii="Times" w:hAnsi="Times"/>
          <w:sz w:val="22"/>
        </w:rPr>
      </w:pPr>
      <w:r>
        <w:rPr>
          <w:rFonts w:ascii="Times" w:hAnsi="Times"/>
          <w:b/>
          <w:sz w:val="22"/>
        </w:rPr>
        <w:t>SIGNATURE PAGE</w:t>
      </w:r>
      <w:r>
        <w:rPr>
          <w:rFonts w:ascii="Times" w:hAnsi="Times"/>
          <w:b/>
          <w:sz w:val="22"/>
        </w:rPr>
        <w:tab/>
      </w:r>
      <w:r>
        <w:rPr>
          <w:rFonts w:ascii="Times" w:hAnsi="Times"/>
          <w:b/>
          <w:sz w:val="22"/>
          <w:u w:val="single"/>
        </w:rPr>
        <w:t>CONFIDENTIAL</w:t>
      </w:r>
      <w:r>
        <w:rPr>
          <w:rFonts w:ascii="Times" w:hAnsi="Times"/>
          <w:b/>
          <w:sz w:val="22"/>
        </w:rPr>
        <w:t xml:space="preserve"> </w:t>
      </w:r>
      <w:r>
        <w:rPr>
          <w:rFonts w:ascii="Times" w:hAnsi="Times"/>
          <w:sz w:val="22"/>
        </w:rPr>
        <w:t>**</w:t>
      </w:r>
      <w:r>
        <w:rPr>
          <w:rFonts w:ascii="Times" w:hAnsi="Times"/>
          <w:b/>
          <w:sz w:val="22"/>
        </w:rPr>
        <w:tab/>
        <w:t>LACUC #</w:t>
      </w:r>
      <w:r>
        <w:rPr>
          <w:rFonts w:ascii="Times" w:hAnsi="Times"/>
          <w:b/>
          <w:sz w:val="22"/>
          <w:u w:val="single"/>
        </w:rPr>
        <w:tab/>
      </w:r>
    </w:p>
    <w:p w:rsidR="00720A7D" w:rsidRDefault="00720A7D" w:rsidP="00720A7D">
      <w:pPr>
        <w:tabs>
          <w:tab w:val="left" w:pos="720"/>
          <w:tab w:val="left" w:pos="4320"/>
          <w:tab w:val="left" w:pos="5040"/>
        </w:tabs>
        <w:ind w:left="360" w:hanging="360"/>
        <w:rPr>
          <w:b/>
          <w:sz w:val="22"/>
        </w:rPr>
      </w:pPr>
    </w:p>
    <w:p w:rsidR="00720A7D" w:rsidRDefault="00720A7D" w:rsidP="00720A7D">
      <w:pPr>
        <w:tabs>
          <w:tab w:val="left" w:pos="720"/>
          <w:tab w:val="left" w:pos="4320"/>
          <w:tab w:val="left" w:pos="5040"/>
          <w:tab w:val="left" w:pos="9360"/>
        </w:tabs>
        <w:rPr>
          <w:b/>
          <w:sz w:val="22"/>
        </w:rPr>
      </w:pPr>
      <w:r>
        <w:rPr>
          <w:b/>
          <w:sz w:val="22"/>
        </w:rPr>
        <w:t>I certify that this project will be conducted in full accordance with the PHS Policy on Humane Care and Use of Laboratory Animals, USDA rules and Wright State University policies governing the use of live vertebrate animals for research, testing, or teaching purposes.</w:t>
      </w:r>
    </w:p>
    <w:p w:rsidR="00720A7D" w:rsidRDefault="00720A7D" w:rsidP="00720A7D">
      <w:pPr>
        <w:tabs>
          <w:tab w:val="left" w:pos="720"/>
          <w:tab w:val="left" w:pos="4320"/>
          <w:tab w:val="left" w:pos="5040"/>
          <w:tab w:val="left" w:pos="9360"/>
        </w:tabs>
        <w:rPr>
          <w:b/>
          <w:sz w:val="22"/>
        </w:rPr>
      </w:pPr>
    </w:p>
    <w:p w:rsidR="00720A7D" w:rsidRDefault="00720A7D" w:rsidP="00720A7D">
      <w:pPr>
        <w:tabs>
          <w:tab w:val="left" w:pos="720"/>
          <w:tab w:val="left" w:pos="4320"/>
          <w:tab w:val="left" w:pos="5040"/>
          <w:tab w:val="left" w:pos="9360"/>
        </w:tabs>
        <w:rPr>
          <w:b/>
          <w:sz w:val="22"/>
        </w:rPr>
      </w:pPr>
      <w:r>
        <w:rPr>
          <w:b/>
          <w:sz w:val="22"/>
        </w:rPr>
        <w:t xml:space="preserve">I understand that institutional approval is valid for a period of three (3) years following the date of original approval with annual updates required.  At the end of the three (3) year period, this protocol shall be automatically inactivated and all animal activities covered under it shall cease.  To continue or add to these animal activities, submission and review of a new animal use protocol is </w:t>
      </w:r>
      <w:bookmarkStart w:id="0" w:name="_GoBack"/>
      <w:bookmarkEnd w:id="0"/>
      <w:r>
        <w:rPr>
          <w:b/>
          <w:sz w:val="22"/>
        </w:rPr>
        <w:t>needed.  The new protocol will be assigned a new AUP number.</w:t>
      </w:r>
    </w:p>
    <w:p w:rsidR="00720A7D" w:rsidRDefault="00720A7D" w:rsidP="00720A7D">
      <w:pPr>
        <w:tabs>
          <w:tab w:val="left" w:pos="720"/>
          <w:tab w:val="left" w:pos="4320"/>
          <w:tab w:val="left" w:pos="5040"/>
          <w:tab w:val="left" w:pos="9360"/>
        </w:tabs>
        <w:rPr>
          <w:b/>
          <w:sz w:val="22"/>
        </w:rPr>
      </w:pPr>
    </w:p>
    <w:p w:rsidR="00720A7D" w:rsidRDefault="00720A7D" w:rsidP="00720A7D">
      <w:pPr>
        <w:tabs>
          <w:tab w:val="left" w:pos="720"/>
          <w:tab w:val="left" w:pos="4320"/>
          <w:tab w:val="left" w:pos="5040"/>
          <w:tab w:val="left" w:pos="9360"/>
        </w:tabs>
        <w:rPr>
          <w:b/>
          <w:sz w:val="22"/>
        </w:rPr>
      </w:pPr>
      <w:r>
        <w:rPr>
          <w:b/>
          <w:sz w:val="22"/>
        </w:rPr>
        <w:t xml:space="preserve">Should any changes occur (i.e., increase/decrease in number of animals, change of technique, additional co-PI, etc.) I accept the responsibility to submit an appropriate modification to LACUC for review </w:t>
      </w:r>
      <w:r>
        <w:rPr>
          <w:b/>
          <w:i/>
          <w:sz w:val="22"/>
          <w:u w:val="single"/>
        </w:rPr>
        <w:t>prior to initiation of such changes or modifications</w:t>
      </w:r>
      <w:r>
        <w:rPr>
          <w:b/>
          <w:sz w:val="22"/>
        </w:rPr>
        <w:t>.</w:t>
      </w:r>
    </w:p>
    <w:p w:rsidR="00720A7D" w:rsidRDefault="00720A7D" w:rsidP="00720A7D">
      <w:pPr>
        <w:tabs>
          <w:tab w:val="left" w:pos="720"/>
          <w:tab w:val="left" w:pos="4320"/>
          <w:tab w:val="left" w:pos="5040"/>
          <w:tab w:val="left" w:pos="9360"/>
        </w:tabs>
        <w:rPr>
          <w:b/>
          <w:sz w:val="22"/>
        </w:rPr>
      </w:pPr>
    </w:p>
    <w:p w:rsidR="00720A7D" w:rsidRDefault="00720A7D" w:rsidP="00720A7D">
      <w:pPr>
        <w:tabs>
          <w:tab w:val="left" w:pos="720"/>
          <w:tab w:val="left" w:pos="4320"/>
          <w:tab w:val="left" w:pos="5040"/>
          <w:tab w:val="left" w:pos="9540"/>
        </w:tabs>
        <w:rPr>
          <w:b/>
          <w:sz w:val="22"/>
        </w:rPr>
      </w:pPr>
      <w:r>
        <w:rPr>
          <w:b/>
          <w:sz w:val="22"/>
        </w:rPr>
        <w:t>I further affirm that the information presented on this Petition accurately reflects the animal use in the grant application submitted for either internal or external funding.</w:t>
      </w:r>
    </w:p>
    <w:p w:rsidR="00720A7D" w:rsidRDefault="00720A7D" w:rsidP="00720A7D">
      <w:pPr>
        <w:tabs>
          <w:tab w:val="left" w:pos="720"/>
          <w:tab w:val="left" w:pos="4320"/>
          <w:tab w:val="left" w:pos="5040"/>
          <w:tab w:val="left" w:pos="9540"/>
        </w:tabs>
        <w:rPr>
          <w:b/>
          <w:sz w:val="22"/>
        </w:rPr>
      </w:pPr>
    </w:p>
    <w:p w:rsidR="00720A7D" w:rsidRDefault="00720A7D" w:rsidP="00720A7D">
      <w:pPr>
        <w:pBdr>
          <w:top w:val="single" w:sz="6" w:space="0" w:color="auto"/>
          <w:left w:val="single" w:sz="6" w:space="0" w:color="auto"/>
          <w:bottom w:val="single" w:sz="6" w:space="0" w:color="auto"/>
          <w:right w:val="single" w:sz="6" w:space="0" w:color="auto"/>
        </w:pBdr>
        <w:shd w:val="pct10" w:color="auto" w:fill="auto"/>
        <w:tabs>
          <w:tab w:val="left" w:pos="720"/>
          <w:tab w:val="left" w:pos="4320"/>
          <w:tab w:val="left" w:pos="5040"/>
          <w:tab w:val="left" w:pos="9540"/>
        </w:tabs>
        <w:rPr>
          <w:b/>
          <w:sz w:val="22"/>
        </w:rPr>
      </w:pPr>
      <w:r>
        <w:rPr>
          <w:b/>
          <w:sz w:val="22"/>
        </w:rPr>
        <w:t xml:space="preserve">** This research protocol will be reviewed in an open meeting and the information contained herein may become otherwise publicly available under the open records act.  If you feel that all or part of your protocol is properly confidential, i.e., </w:t>
      </w:r>
      <w:r>
        <w:rPr>
          <w:b/>
          <w:i/>
          <w:sz w:val="22"/>
        </w:rPr>
        <w:t>is:  potentially patentable work, trade secrets, proprietary information, work that could lead to or result in commercial development, or (perhaps) other information related to your research which you deem to be confidential,</w:t>
      </w:r>
      <w:r>
        <w:rPr>
          <w:b/>
          <w:sz w:val="22"/>
        </w:rPr>
        <w:t xml:space="preserve"> you may wish to have the protocol considered confidentially.  For further information concerning what constitutes properly confidential information, please feel free to contact the Wright State University Office of General Counsel (775-2475).  If you sign below, the LACUC will attempt to honor your request by considering the protocol in executive session.</w:t>
      </w:r>
    </w:p>
    <w:p w:rsidR="00720A7D" w:rsidRDefault="00720A7D" w:rsidP="00720A7D">
      <w:pPr>
        <w:tabs>
          <w:tab w:val="left" w:pos="4320"/>
          <w:tab w:val="left" w:pos="5040"/>
        </w:tabs>
        <w:ind w:left="360" w:hanging="360"/>
        <w:rPr>
          <w:sz w:val="22"/>
        </w:rPr>
      </w:pPr>
    </w:p>
    <w:p w:rsidR="00720A7D" w:rsidRDefault="00720A7D" w:rsidP="00720A7D">
      <w:pPr>
        <w:tabs>
          <w:tab w:val="left" w:pos="4320"/>
          <w:tab w:val="left" w:pos="5040"/>
        </w:tabs>
        <w:ind w:left="360" w:hanging="360"/>
        <w:rPr>
          <w:b/>
          <w:sz w:val="22"/>
        </w:rPr>
      </w:pPr>
      <w:r>
        <w:rPr>
          <w:b/>
          <w:sz w:val="22"/>
        </w:rPr>
        <w:t xml:space="preserve">My signature below indicates that </w:t>
      </w:r>
      <w:r>
        <w:rPr>
          <w:b/>
          <w:sz w:val="22"/>
          <w:u w:val="single"/>
        </w:rPr>
        <w:t>I do</w:t>
      </w:r>
      <w:r>
        <w:rPr>
          <w:b/>
          <w:sz w:val="22"/>
        </w:rPr>
        <w:t xml:space="preserve"> request that this protocol be considered as confidential.</w:t>
      </w:r>
    </w:p>
    <w:p w:rsidR="00720A7D" w:rsidRDefault="00720A7D" w:rsidP="00720A7D">
      <w:pPr>
        <w:tabs>
          <w:tab w:val="left" w:pos="4320"/>
          <w:tab w:val="left" w:pos="5040"/>
        </w:tabs>
        <w:ind w:left="360" w:hanging="360"/>
        <w:rPr>
          <w:sz w:val="22"/>
        </w:rPr>
      </w:pPr>
    </w:p>
    <w:p w:rsidR="00720A7D" w:rsidRDefault="00720A7D" w:rsidP="00720A7D">
      <w:pPr>
        <w:tabs>
          <w:tab w:val="left" w:pos="5040"/>
          <w:tab w:val="left" w:pos="6480"/>
          <w:tab w:val="left" w:pos="9360"/>
        </w:tabs>
        <w:rPr>
          <w:sz w:val="22"/>
        </w:rPr>
      </w:pPr>
      <w:r>
        <w:rPr>
          <w:sz w:val="22"/>
          <w:u w:val="single"/>
        </w:rPr>
        <w:tab/>
      </w:r>
      <w:r>
        <w:rPr>
          <w:sz w:val="22"/>
        </w:rPr>
        <w:tab/>
      </w:r>
      <w:r>
        <w:rPr>
          <w:sz w:val="22"/>
          <w:u w:val="single"/>
        </w:rPr>
        <w:tab/>
      </w:r>
    </w:p>
    <w:p w:rsidR="00720A7D" w:rsidRDefault="00720A7D" w:rsidP="00720A7D">
      <w:pPr>
        <w:tabs>
          <w:tab w:val="left" w:pos="4320"/>
          <w:tab w:val="left" w:pos="6480"/>
          <w:tab w:val="left" w:pos="9360"/>
        </w:tabs>
        <w:rPr>
          <w:sz w:val="22"/>
        </w:rPr>
      </w:pPr>
      <w:r>
        <w:rPr>
          <w:sz w:val="22"/>
        </w:rPr>
        <w:t>Signature of Principal Investigator</w:t>
      </w:r>
      <w:r>
        <w:rPr>
          <w:sz w:val="22"/>
        </w:rPr>
        <w:tab/>
      </w:r>
      <w:r>
        <w:rPr>
          <w:sz w:val="22"/>
        </w:rPr>
        <w:tab/>
        <w:t>Date</w:t>
      </w:r>
    </w:p>
    <w:p w:rsidR="00720A7D" w:rsidRDefault="00720A7D" w:rsidP="00720A7D">
      <w:pPr>
        <w:pStyle w:val="PetitionResponses"/>
        <w:tabs>
          <w:tab w:val="clear" w:pos="1080"/>
          <w:tab w:val="clear" w:pos="5040"/>
          <w:tab w:val="left" w:pos="7200"/>
        </w:tabs>
        <w:ind w:right="0"/>
        <w:rPr>
          <w:rFonts w:ascii="Times" w:hAnsi="Times"/>
          <w:sz w:val="22"/>
        </w:rPr>
      </w:pPr>
    </w:p>
    <w:p w:rsidR="00720A7D" w:rsidRDefault="00720A7D" w:rsidP="00720A7D">
      <w:pPr>
        <w:pStyle w:val="PetitionResponses"/>
        <w:tabs>
          <w:tab w:val="clear" w:pos="1080"/>
          <w:tab w:val="clear" w:pos="5040"/>
          <w:tab w:val="left" w:pos="7200"/>
        </w:tabs>
        <w:ind w:right="0"/>
        <w:rPr>
          <w:rFonts w:ascii="Times" w:hAnsi="Times"/>
          <w:sz w:val="22"/>
        </w:rPr>
      </w:pPr>
    </w:p>
    <w:p w:rsidR="00720A7D" w:rsidRDefault="00720A7D" w:rsidP="00720A7D">
      <w:pPr>
        <w:pStyle w:val="PetitionResponses"/>
        <w:tabs>
          <w:tab w:val="clear" w:pos="1080"/>
          <w:tab w:val="clear" w:pos="5040"/>
          <w:tab w:val="left" w:pos="7200"/>
        </w:tabs>
        <w:ind w:right="0"/>
        <w:rPr>
          <w:rFonts w:ascii="Times" w:hAnsi="Times"/>
          <w:sz w:val="22"/>
        </w:rPr>
      </w:pPr>
    </w:p>
    <w:p w:rsidR="00720A7D" w:rsidRDefault="00720A7D" w:rsidP="00720A7D">
      <w:pPr>
        <w:pStyle w:val="PetitionResponses"/>
        <w:tabs>
          <w:tab w:val="clear" w:pos="1080"/>
          <w:tab w:val="clear" w:pos="5040"/>
          <w:tab w:val="left" w:pos="7200"/>
        </w:tabs>
        <w:ind w:left="0" w:right="0" w:firstLine="0"/>
        <w:rPr>
          <w:rFonts w:ascii="Times" w:hAnsi="Times"/>
          <w:sz w:val="22"/>
        </w:rPr>
      </w:pPr>
      <w:r>
        <w:rPr>
          <w:rFonts w:ascii="Times" w:hAnsi="Times"/>
          <w:sz w:val="22"/>
        </w:rPr>
        <w:t xml:space="preserve">I have reviewed this project and find it in keeping with humane care requirements and, if applicable, items relevant to relief of pain and distress (i.e., per </w:t>
      </w:r>
      <w:r>
        <w:rPr>
          <w:rFonts w:ascii="Times" w:hAnsi="Times"/>
          <w:sz w:val="22"/>
          <w:u w:val="single"/>
        </w:rPr>
        <w:t>Petition Item D</w:t>
      </w:r>
      <w:r>
        <w:rPr>
          <w:rFonts w:ascii="Times" w:hAnsi="Times"/>
          <w:sz w:val="22"/>
        </w:rPr>
        <w:t>) have been discussed with the Principal Investigator.</w:t>
      </w:r>
    </w:p>
    <w:p w:rsidR="00720A7D" w:rsidRDefault="00720A7D" w:rsidP="00720A7D">
      <w:pPr>
        <w:pStyle w:val="PetitionResponses"/>
        <w:tabs>
          <w:tab w:val="clear" w:pos="1080"/>
          <w:tab w:val="clear" w:pos="5040"/>
          <w:tab w:val="left" w:pos="7200"/>
        </w:tabs>
        <w:ind w:right="0"/>
        <w:rPr>
          <w:rFonts w:ascii="Times" w:hAnsi="Times"/>
          <w:sz w:val="22"/>
        </w:rPr>
      </w:pPr>
    </w:p>
    <w:p w:rsidR="00720A7D" w:rsidRDefault="00720A7D" w:rsidP="00720A7D">
      <w:pPr>
        <w:pStyle w:val="PetitionResponses"/>
        <w:tabs>
          <w:tab w:val="clear" w:pos="1080"/>
          <w:tab w:val="clear" w:pos="5040"/>
          <w:tab w:val="left" w:pos="7200"/>
        </w:tabs>
        <w:ind w:right="0"/>
        <w:rPr>
          <w:rFonts w:ascii="Times" w:hAnsi="Times"/>
          <w:sz w:val="22"/>
        </w:rPr>
      </w:pPr>
    </w:p>
    <w:p w:rsidR="00720A7D" w:rsidRDefault="00720A7D" w:rsidP="00720A7D">
      <w:pPr>
        <w:pStyle w:val="PetitionResponses"/>
        <w:tabs>
          <w:tab w:val="clear" w:pos="1080"/>
          <w:tab w:val="clear" w:pos="5040"/>
          <w:tab w:val="left" w:pos="7200"/>
        </w:tabs>
        <w:ind w:left="0" w:right="0" w:firstLine="0"/>
        <w:rPr>
          <w:rFonts w:ascii="Times" w:hAnsi="Times"/>
          <w:sz w:val="22"/>
        </w:rPr>
      </w:pPr>
      <w:r>
        <w:rPr>
          <w:rFonts w:ascii="Times" w:hAnsi="Times"/>
          <w:sz w:val="22"/>
          <w:u w:val="single"/>
        </w:rPr>
        <w:tab/>
      </w:r>
    </w:p>
    <w:p w:rsidR="00720A7D" w:rsidRDefault="00720A7D" w:rsidP="00720A7D">
      <w:pPr>
        <w:pStyle w:val="PetitionResponses"/>
        <w:tabs>
          <w:tab w:val="clear" w:pos="1080"/>
          <w:tab w:val="clear" w:pos="5040"/>
        </w:tabs>
        <w:ind w:left="0" w:right="0" w:firstLine="0"/>
        <w:rPr>
          <w:rFonts w:ascii="Times" w:hAnsi="Times"/>
          <w:sz w:val="22"/>
        </w:rPr>
      </w:pPr>
      <w:r>
        <w:rPr>
          <w:rFonts w:ascii="Times" w:hAnsi="Times"/>
          <w:sz w:val="22"/>
        </w:rPr>
        <w:t>Veterinarian Signature</w:t>
      </w:r>
    </w:p>
    <w:p w:rsidR="00720A7D" w:rsidRDefault="00720A7D" w:rsidP="00720A7D">
      <w:pPr>
        <w:pStyle w:val="PetitionResponses"/>
        <w:tabs>
          <w:tab w:val="clear" w:pos="1080"/>
          <w:tab w:val="clear" w:pos="5040"/>
          <w:tab w:val="left" w:pos="7200"/>
        </w:tabs>
        <w:ind w:right="0"/>
        <w:rPr>
          <w:rFonts w:ascii="Times" w:hAnsi="Times"/>
          <w:sz w:val="22"/>
        </w:rPr>
      </w:pPr>
    </w:p>
    <w:p w:rsidR="00720A7D" w:rsidRDefault="00720A7D" w:rsidP="00720A7D">
      <w:pPr>
        <w:pStyle w:val="PetitionResponses"/>
        <w:tabs>
          <w:tab w:val="clear" w:pos="1080"/>
          <w:tab w:val="clear" w:pos="5040"/>
          <w:tab w:val="left" w:pos="7200"/>
        </w:tabs>
        <w:ind w:right="0"/>
        <w:rPr>
          <w:rFonts w:ascii="Times" w:hAnsi="Times"/>
          <w:sz w:val="22"/>
        </w:rPr>
      </w:pPr>
    </w:p>
    <w:p w:rsidR="00720A7D" w:rsidRDefault="00720A7D" w:rsidP="00720A7D">
      <w:pPr>
        <w:pStyle w:val="PetitionResponses"/>
        <w:tabs>
          <w:tab w:val="clear" w:pos="1080"/>
          <w:tab w:val="clear" w:pos="5040"/>
          <w:tab w:val="left" w:pos="7200"/>
        </w:tabs>
        <w:ind w:right="0"/>
        <w:rPr>
          <w:rFonts w:ascii="Times" w:hAnsi="Times"/>
          <w:sz w:val="22"/>
        </w:rPr>
      </w:pPr>
      <w:r>
        <w:rPr>
          <w:rFonts w:ascii="Times" w:hAnsi="Times"/>
          <w:sz w:val="22"/>
        </w:rPr>
        <w:t>I have reviewed this protocol and find it to be with merit.</w:t>
      </w:r>
    </w:p>
    <w:p w:rsidR="00720A7D" w:rsidRDefault="00720A7D" w:rsidP="00720A7D">
      <w:pPr>
        <w:pStyle w:val="PetitionResponses"/>
        <w:tabs>
          <w:tab w:val="clear" w:pos="1080"/>
          <w:tab w:val="clear" w:pos="5040"/>
          <w:tab w:val="left" w:pos="7200"/>
        </w:tabs>
        <w:ind w:left="0" w:right="0" w:firstLine="0"/>
        <w:jc w:val="left"/>
        <w:rPr>
          <w:rFonts w:ascii="Times" w:hAnsi="Times"/>
          <w:sz w:val="22"/>
        </w:rPr>
      </w:pPr>
    </w:p>
    <w:p w:rsidR="00720A7D" w:rsidRDefault="00720A7D" w:rsidP="00720A7D">
      <w:pPr>
        <w:pStyle w:val="PetitionResponses"/>
        <w:tabs>
          <w:tab w:val="clear" w:pos="1080"/>
          <w:tab w:val="clear" w:pos="5040"/>
          <w:tab w:val="left" w:pos="7200"/>
        </w:tabs>
        <w:ind w:left="0" w:right="0" w:firstLine="0"/>
        <w:jc w:val="left"/>
        <w:rPr>
          <w:rFonts w:ascii="Times" w:hAnsi="Times"/>
          <w:sz w:val="22"/>
        </w:rPr>
      </w:pPr>
    </w:p>
    <w:p w:rsidR="00720A7D" w:rsidRDefault="00720A7D" w:rsidP="00720A7D">
      <w:pPr>
        <w:pStyle w:val="PetitionResponses"/>
        <w:tabs>
          <w:tab w:val="clear" w:pos="1080"/>
          <w:tab w:val="clear" w:pos="5040"/>
          <w:tab w:val="left" w:pos="7200"/>
        </w:tabs>
        <w:ind w:left="0" w:right="0" w:firstLine="0"/>
        <w:jc w:val="left"/>
        <w:rPr>
          <w:rFonts w:ascii="Times" w:hAnsi="Times"/>
          <w:sz w:val="22"/>
        </w:rPr>
      </w:pPr>
      <w:r>
        <w:rPr>
          <w:rFonts w:ascii="Times" w:hAnsi="Times"/>
          <w:sz w:val="22"/>
          <w:u w:val="single"/>
        </w:rPr>
        <w:lastRenderedPageBreak/>
        <w:tab/>
      </w:r>
      <w:r>
        <w:rPr>
          <w:rFonts w:ascii="Times" w:hAnsi="Times"/>
          <w:sz w:val="22"/>
        </w:rPr>
        <w:br/>
        <w:t xml:space="preserve">Department Chair (or designated alternate) </w:t>
      </w:r>
      <w:r>
        <w:rPr>
          <w:rFonts w:ascii="Times" w:hAnsi="Times"/>
          <w:b/>
          <w:sz w:val="22"/>
        </w:rPr>
        <w:t>***</w:t>
      </w:r>
      <w:r>
        <w:rPr>
          <w:rFonts w:ascii="Times" w:hAnsi="Times"/>
          <w:sz w:val="22"/>
        </w:rPr>
        <w:br/>
      </w:r>
    </w:p>
    <w:p w:rsidR="00720A7D" w:rsidRDefault="00720A7D" w:rsidP="00720A7D">
      <w:pPr>
        <w:pStyle w:val="PetitionResponses"/>
        <w:tabs>
          <w:tab w:val="clear" w:pos="1080"/>
          <w:tab w:val="clear" w:pos="5040"/>
          <w:tab w:val="left" w:pos="7200"/>
        </w:tabs>
        <w:ind w:left="0" w:right="0" w:firstLine="0"/>
        <w:jc w:val="left"/>
        <w:rPr>
          <w:rFonts w:ascii="Times" w:hAnsi="Times"/>
          <w:sz w:val="22"/>
        </w:rPr>
      </w:pPr>
    </w:p>
    <w:p w:rsidR="00720A7D" w:rsidRDefault="00720A7D" w:rsidP="00720A7D">
      <w:pPr>
        <w:tabs>
          <w:tab w:val="left" w:pos="4320"/>
          <w:tab w:val="left" w:pos="5040"/>
          <w:tab w:val="left" w:pos="9360"/>
        </w:tabs>
        <w:ind w:left="360" w:hanging="360"/>
        <w:rPr>
          <w:sz w:val="22"/>
        </w:rPr>
      </w:pPr>
      <w:r>
        <w:rPr>
          <w:b/>
          <w:sz w:val="22"/>
        </w:rPr>
        <w:t xml:space="preserve">*** </w:t>
      </w:r>
      <w:r>
        <w:rPr>
          <w:sz w:val="22"/>
        </w:rPr>
        <w:t>The "designated alternate" may be an individual or a representative of an institutional research and/or development committee.</w:t>
      </w:r>
    </w:p>
    <w:p w:rsidR="00720A7D" w:rsidRDefault="00720A7D" w:rsidP="00720A7D">
      <w:pPr>
        <w:tabs>
          <w:tab w:val="left" w:pos="4320"/>
          <w:tab w:val="left" w:pos="5040"/>
          <w:tab w:val="left" w:pos="9360"/>
        </w:tabs>
        <w:ind w:left="360" w:hanging="360"/>
        <w:rPr>
          <w:sz w:val="22"/>
        </w:rPr>
      </w:pPr>
    </w:p>
    <w:p w:rsidR="00720A7D" w:rsidRDefault="00720A7D" w:rsidP="00720A7D">
      <w:pPr>
        <w:tabs>
          <w:tab w:val="right" w:leader="hyphen" w:pos="10980"/>
        </w:tabs>
        <w:rPr>
          <w:sz w:val="22"/>
          <w:u w:val="single"/>
        </w:rPr>
      </w:pPr>
      <w:r>
        <w:rPr>
          <w:sz w:val="22"/>
        </w:rPr>
        <w:tab/>
      </w:r>
    </w:p>
    <w:p w:rsidR="00720A7D" w:rsidRDefault="00720A7D" w:rsidP="00720A7D">
      <w:pPr>
        <w:tabs>
          <w:tab w:val="left" w:pos="360"/>
          <w:tab w:val="left" w:pos="2880"/>
          <w:tab w:val="left" w:pos="4320"/>
          <w:tab w:val="left" w:pos="4680"/>
          <w:tab w:val="left" w:pos="5760"/>
          <w:tab w:val="left" w:pos="6300"/>
          <w:tab w:val="left" w:pos="7200"/>
          <w:tab w:val="left" w:pos="7920"/>
        </w:tabs>
        <w:ind w:right="-2160"/>
        <w:rPr>
          <w:sz w:val="22"/>
          <w:u w:val="single"/>
        </w:rPr>
      </w:pPr>
      <w:r>
        <w:rPr>
          <w:sz w:val="22"/>
          <w:u w:val="single"/>
        </w:rPr>
        <w:t>LACUC</w:t>
      </w:r>
      <w:r>
        <w:rPr>
          <w:sz w:val="22"/>
        </w:rPr>
        <w:t xml:space="preserve"> </w:t>
      </w:r>
      <w:r>
        <w:rPr>
          <w:sz w:val="22"/>
          <w:u w:val="single"/>
        </w:rPr>
        <w:t>Recommendations</w:t>
      </w:r>
      <w:r>
        <w:rPr>
          <w:sz w:val="22"/>
        </w:rPr>
        <w:t>:</w:t>
      </w:r>
      <w:r>
        <w:rPr>
          <w:sz w:val="22"/>
        </w:rPr>
        <w:tab/>
        <w:t>Approval _____   Original _____   Modified  _____   Further Review _____</w:t>
      </w:r>
    </w:p>
    <w:p w:rsidR="00720A7D" w:rsidRDefault="00720A7D" w:rsidP="00720A7D">
      <w:pPr>
        <w:tabs>
          <w:tab w:val="left" w:pos="360"/>
          <w:tab w:val="left" w:pos="2520"/>
          <w:tab w:val="left" w:pos="4320"/>
          <w:tab w:val="left" w:pos="4680"/>
          <w:tab w:val="left" w:pos="6480"/>
          <w:tab w:val="left" w:pos="6840"/>
          <w:tab w:val="left" w:pos="8640"/>
          <w:tab w:val="left" w:pos="9000"/>
          <w:tab w:val="left" w:pos="11520"/>
        </w:tabs>
        <w:rPr>
          <w:sz w:val="22"/>
          <w:u w:val="single"/>
        </w:rPr>
      </w:pPr>
    </w:p>
    <w:p w:rsidR="00720A7D" w:rsidRDefault="00720A7D" w:rsidP="00720A7D">
      <w:pPr>
        <w:tabs>
          <w:tab w:val="left" w:pos="360"/>
          <w:tab w:val="left" w:pos="2520"/>
          <w:tab w:val="left" w:pos="4320"/>
          <w:tab w:val="left" w:pos="4680"/>
          <w:tab w:val="left" w:pos="6480"/>
          <w:tab w:val="left" w:pos="6840"/>
          <w:tab w:val="left" w:pos="8640"/>
          <w:tab w:val="left" w:pos="9000"/>
          <w:tab w:val="left" w:pos="11520"/>
        </w:tabs>
        <w:rPr>
          <w:sz w:val="22"/>
          <w:u w:val="single"/>
        </w:rPr>
      </w:pPr>
    </w:p>
    <w:p w:rsidR="00720A7D" w:rsidRDefault="00720A7D" w:rsidP="00720A7D">
      <w:pPr>
        <w:tabs>
          <w:tab w:val="left" w:pos="4320"/>
          <w:tab w:val="left" w:pos="9000"/>
          <w:tab w:val="left" w:pos="10980"/>
        </w:tabs>
        <w:rPr>
          <w:sz w:val="22"/>
        </w:rPr>
      </w:pPr>
      <w:r>
        <w:rPr>
          <w:sz w:val="22"/>
          <w:u w:val="single"/>
        </w:rPr>
        <w:tab/>
        <w:t>/</w:t>
      </w:r>
      <w:r>
        <w:rPr>
          <w:sz w:val="22"/>
          <w:u w:val="single"/>
        </w:rPr>
        <w:tab/>
        <w:t>/</w:t>
      </w:r>
      <w:r>
        <w:rPr>
          <w:sz w:val="22"/>
          <w:u w:val="single"/>
        </w:rPr>
        <w:tab/>
      </w:r>
    </w:p>
    <w:p w:rsidR="00720A7D" w:rsidRDefault="00720A7D" w:rsidP="00720A7D">
      <w:pPr>
        <w:tabs>
          <w:tab w:val="left" w:pos="360"/>
          <w:tab w:val="left" w:pos="5040"/>
          <w:tab w:val="left" w:pos="9180"/>
          <w:tab w:val="left" w:pos="11520"/>
        </w:tabs>
        <w:ind w:right="-360"/>
      </w:pPr>
      <w:r>
        <w:rPr>
          <w:sz w:val="22"/>
        </w:rPr>
        <w:tab/>
        <w:t>LACUC Chair Signature</w:t>
      </w:r>
      <w:r>
        <w:rPr>
          <w:sz w:val="22"/>
        </w:rPr>
        <w:tab/>
        <w:t>(typed/printed)</w:t>
      </w:r>
      <w:r>
        <w:rPr>
          <w:sz w:val="22"/>
        </w:rPr>
        <w:tab/>
        <w:t>Date</w:t>
      </w:r>
    </w:p>
    <w:p w:rsidR="00853C12" w:rsidRDefault="00853C12"/>
    <w:sectPr w:rsidR="00853C1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A7D" w:rsidRDefault="00720A7D" w:rsidP="00720A7D">
      <w:r>
        <w:separator/>
      </w:r>
    </w:p>
  </w:endnote>
  <w:endnote w:type="continuationSeparator" w:id="0">
    <w:p w:rsidR="00720A7D" w:rsidRDefault="00720A7D" w:rsidP="0072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510554"/>
      <w:docPartObj>
        <w:docPartGallery w:val="Page Numbers (Bottom of Page)"/>
        <w:docPartUnique/>
      </w:docPartObj>
    </w:sdtPr>
    <w:sdtContent>
      <w:sdt>
        <w:sdtPr>
          <w:id w:val="-1705238520"/>
          <w:docPartObj>
            <w:docPartGallery w:val="Page Numbers (Top of Page)"/>
            <w:docPartUnique/>
          </w:docPartObj>
        </w:sdtPr>
        <w:sdtContent>
          <w:p w:rsidR="00720A7D" w:rsidRDefault="00720A7D">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720A7D" w:rsidRDefault="00720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A7D" w:rsidRDefault="00720A7D" w:rsidP="00720A7D">
      <w:r>
        <w:separator/>
      </w:r>
    </w:p>
  </w:footnote>
  <w:footnote w:type="continuationSeparator" w:id="0">
    <w:p w:rsidR="00720A7D" w:rsidRDefault="00720A7D" w:rsidP="00720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7D"/>
    <w:rsid w:val="00720A7D"/>
    <w:rsid w:val="0085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63E49-8843-418A-B8C3-8473F04A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A7D"/>
    <w:pPr>
      <w:overflowPunct w:val="0"/>
      <w:autoSpaceDE w:val="0"/>
      <w:autoSpaceDN w:val="0"/>
      <w:adjustRightInd w:val="0"/>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titionResponses">
    <w:name w:val="Petition Responses"/>
    <w:basedOn w:val="Normal"/>
    <w:rsid w:val="00720A7D"/>
    <w:pPr>
      <w:tabs>
        <w:tab w:val="left" w:pos="1080"/>
        <w:tab w:val="left" w:pos="5040"/>
        <w:tab w:val="left" w:pos="9360"/>
      </w:tabs>
      <w:ind w:left="720" w:right="-180" w:hanging="720"/>
      <w:jc w:val="both"/>
    </w:pPr>
    <w:rPr>
      <w:rFonts w:ascii="Geneva" w:hAnsi="Geneva"/>
      <w:sz w:val="20"/>
    </w:rPr>
  </w:style>
  <w:style w:type="paragraph" w:styleId="Header">
    <w:name w:val="header"/>
    <w:basedOn w:val="Normal"/>
    <w:link w:val="HeaderChar"/>
    <w:uiPriority w:val="99"/>
    <w:unhideWhenUsed/>
    <w:rsid w:val="00720A7D"/>
    <w:pPr>
      <w:tabs>
        <w:tab w:val="center" w:pos="4680"/>
        <w:tab w:val="right" w:pos="9360"/>
      </w:tabs>
    </w:pPr>
  </w:style>
  <w:style w:type="character" w:customStyle="1" w:styleId="HeaderChar">
    <w:name w:val="Header Char"/>
    <w:basedOn w:val="DefaultParagraphFont"/>
    <w:link w:val="Header"/>
    <w:uiPriority w:val="99"/>
    <w:rsid w:val="00720A7D"/>
    <w:rPr>
      <w:rFonts w:ascii="Times" w:eastAsia="Times New Roman" w:hAnsi="Times" w:cs="Times New Roman"/>
      <w:sz w:val="24"/>
      <w:szCs w:val="20"/>
    </w:rPr>
  </w:style>
  <w:style w:type="paragraph" w:styleId="Footer">
    <w:name w:val="footer"/>
    <w:basedOn w:val="Normal"/>
    <w:link w:val="FooterChar"/>
    <w:uiPriority w:val="99"/>
    <w:unhideWhenUsed/>
    <w:rsid w:val="00720A7D"/>
    <w:pPr>
      <w:tabs>
        <w:tab w:val="center" w:pos="4680"/>
        <w:tab w:val="right" w:pos="9360"/>
      </w:tabs>
    </w:pPr>
  </w:style>
  <w:style w:type="character" w:customStyle="1" w:styleId="FooterChar">
    <w:name w:val="Footer Char"/>
    <w:basedOn w:val="DefaultParagraphFont"/>
    <w:link w:val="Footer"/>
    <w:uiPriority w:val="99"/>
    <w:rsid w:val="00720A7D"/>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 Friedman</dc:creator>
  <cp:keywords/>
  <dc:description/>
  <cp:lastModifiedBy>Kathleen M. Friedman</cp:lastModifiedBy>
  <cp:revision>1</cp:revision>
  <dcterms:created xsi:type="dcterms:W3CDTF">2019-08-21T14:09:00Z</dcterms:created>
  <dcterms:modified xsi:type="dcterms:W3CDTF">2019-08-21T14:11:00Z</dcterms:modified>
</cp:coreProperties>
</file>