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D" w:rsidRDefault="00FC2BDD">
      <w:pPr>
        <w:widowControl w:val="0"/>
        <w:jc w:val="center"/>
        <w:rPr>
          <w:b/>
          <w:sz w:val="24"/>
        </w:rPr>
      </w:pPr>
      <w:smartTag w:uri="urn:schemas-microsoft-com:office:smarttags" w:element="City">
        <w:smartTag w:uri="urn:schemas-microsoft-com:office:smarttags" w:element="PlaceName">
          <w:r>
            <w:rPr>
              <w:b/>
              <w:sz w:val="24"/>
            </w:rPr>
            <w:t>Wright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State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University</w:t>
          </w:r>
        </w:smartTag>
      </w:smartTag>
    </w:p>
    <w:p w:rsidR="00FC2BDD" w:rsidRDefault="00094110">
      <w:pPr>
        <w:widowControl w:val="0"/>
        <w:jc w:val="center"/>
        <w:rPr>
          <w:b/>
          <w:i/>
          <w:sz w:val="24"/>
        </w:rPr>
      </w:pPr>
      <w:r>
        <w:rPr>
          <w:b/>
          <w:i/>
          <w:sz w:val="24"/>
        </w:rPr>
        <w:t>Professional Development</w:t>
      </w:r>
      <w:r w:rsidR="00FC2BDD">
        <w:rPr>
          <w:b/>
          <w:i/>
          <w:sz w:val="24"/>
        </w:rPr>
        <w:t xml:space="preserve"> Grants</w:t>
      </w:r>
      <w:r w:rsidR="00F0430E">
        <w:rPr>
          <w:b/>
          <w:i/>
          <w:sz w:val="24"/>
        </w:rPr>
        <w:t xml:space="preserve"> Reviewer Score Sheet</w:t>
      </w:r>
      <w:r w:rsidR="008D4C8D">
        <w:rPr>
          <w:b/>
          <w:i/>
          <w:sz w:val="24"/>
        </w:rPr>
        <w:t>--2016</w:t>
      </w:r>
    </w:p>
    <w:p w:rsidR="00F0430E" w:rsidRDefault="00F0430E">
      <w:pPr>
        <w:widowControl w:val="0"/>
        <w:jc w:val="center"/>
        <w:rPr>
          <w:sz w:val="24"/>
        </w:rPr>
      </w:pPr>
    </w:p>
    <w:p w:rsidR="00F0430E" w:rsidRDefault="00F0430E" w:rsidP="00F0430E">
      <w:pPr>
        <w:pStyle w:val="Header"/>
      </w:pPr>
      <w:r>
        <w:t>Principal Investigator: ______________________</w:t>
      </w:r>
    </w:p>
    <w:p w:rsidR="00F0430E" w:rsidRDefault="00F0430E" w:rsidP="00F0430E">
      <w:pPr>
        <w:pStyle w:val="Header"/>
      </w:pPr>
      <w:r>
        <w:t>Reviewer Name (to be used for tracking responses only):  ____________________________</w:t>
      </w:r>
    </w:p>
    <w:p w:rsidR="00F0430E" w:rsidRDefault="00F0430E">
      <w:pPr>
        <w:widowControl w:val="0"/>
        <w:rPr>
          <w:sz w:val="24"/>
        </w:rPr>
      </w:pPr>
    </w:p>
    <w:p w:rsidR="00FC2BDD" w:rsidRDefault="00683C8C">
      <w:pPr>
        <w:widowControl w:val="0"/>
        <w:rPr>
          <w:sz w:val="24"/>
        </w:rPr>
      </w:pPr>
      <w:r>
        <w:rPr>
          <w:sz w:val="24"/>
        </w:rPr>
        <w:t>Use the following scoring criteria</w:t>
      </w:r>
      <w:r w:rsidR="00FC2BDD">
        <w:rPr>
          <w:sz w:val="24"/>
        </w:rPr>
        <w:t xml:space="preserve">: </w:t>
      </w:r>
    </w:p>
    <w:p w:rsidR="00683C8C" w:rsidRPr="00FE6D82" w:rsidRDefault="00683C8C" w:rsidP="00683C8C">
      <w:pPr>
        <w:spacing w:line="240" w:lineRule="atLeast"/>
        <w:ind w:left="1440" w:right="100" w:hanging="1440"/>
        <w:rPr>
          <w:rFonts w:ascii="New Century Schlbk" w:hAnsi="New Century Schlbk" w:cs="New Century Schlbk"/>
          <w:highlight w:val="yellow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483"/>
        <w:gridCol w:w="6546"/>
      </w:tblGrid>
      <w:tr w:rsidR="00683C8C" w:rsidRPr="00683C8C" w:rsidTr="00037388">
        <w:tc>
          <w:tcPr>
            <w:tcW w:w="828" w:type="dxa"/>
            <w:shd w:val="clear" w:color="auto" w:fill="EEECE1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Score</w:t>
            </w:r>
          </w:p>
        </w:tc>
        <w:tc>
          <w:tcPr>
            <w:tcW w:w="1287" w:type="dxa"/>
            <w:shd w:val="clear" w:color="auto" w:fill="EEECE1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Descriptor</w:t>
            </w:r>
          </w:p>
        </w:tc>
        <w:tc>
          <w:tcPr>
            <w:tcW w:w="6885" w:type="dxa"/>
            <w:shd w:val="clear" w:color="auto" w:fill="EEECE1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Additional Guidance on Strengths/Weaknesses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9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Exceptional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Exceptionally strong with essentially no weaknesses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Outstanding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Extremely strong with negligible weaknesses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Excellent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Very strong with only some minor weaknesses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Very Good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Strong but with numerous minor weaknesses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Good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Strong but with at least one moderate weakness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Satisfactory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Some strengths but also some moderate weaknesses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Fair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Some strengths but also with at least one major weakness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Marginal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A few strengths and a few major weaknesses</w:t>
            </w:r>
          </w:p>
        </w:tc>
      </w:tr>
      <w:tr w:rsidR="00683C8C" w:rsidRPr="00683C8C" w:rsidTr="00037388">
        <w:tc>
          <w:tcPr>
            <w:tcW w:w="828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Poor</w:t>
            </w:r>
          </w:p>
        </w:tc>
        <w:tc>
          <w:tcPr>
            <w:tcW w:w="6885" w:type="dxa"/>
            <w:shd w:val="clear" w:color="auto" w:fill="auto"/>
          </w:tcPr>
          <w:p w:rsidR="00683C8C" w:rsidRPr="00037388" w:rsidRDefault="00683C8C" w:rsidP="00037388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037388">
              <w:rPr>
                <w:rFonts w:ascii="New Century Schlbk" w:hAnsi="New Century Schlbk" w:cs="New Century Schlbk"/>
              </w:rPr>
              <w:t>Very few strengths and numerous major weaknesses</w:t>
            </w:r>
          </w:p>
        </w:tc>
      </w:tr>
    </w:tbl>
    <w:p w:rsidR="00683C8C" w:rsidRPr="00683C8C" w:rsidRDefault="00683C8C" w:rsidP="00683C8C">
      <w:pPr>
        <w:spacing w:line="240" w:lineRule="atLeast"/>
        <w:ind w:left="1440" w:right="100" w:hanging="1440"/>
        <w:rPr>
          <w:rFonts w:ascii="New Century Schlbk" w:hAnsi="New Century Schlbk" w:cs="New Century Schlbk"/>
        </w:rPr>
      </w:pPr>
    </w:p>
    <w:p w:rsidR="00683C8C" w:rsidRPr="00683C8C" w:rsidRDefault="00683C8C" w:rsidP="00B91388">
      <w:pPr>
        <w:spacing w:line="240" w:lineRule="atLeast"/>
        <w:ind w:left="1440" w:right="100" w:hanging="1440"/>
        <w:rPr>
          <w:rFonts w:ascii="New Century Schlbk" w:hAnsi="New Century Schlbk" w:cs="New Century Schlbk"/>
          <w:b/>
          <w:bCs/>
        </w:rPr>
      </w:pPr>
      <w:r w:rsidRPr="00683C8C">
        <w:rPr>
          <w:rFonts w:ascii="New Century Schlbk" w:hAnsi="New Century Schlbk" w:cs="New Century Schlbk"/>
          <w:b/>
          <w:bCs/>
        </w:rPr>
        <w:t>Minor Weakness: An easily addressable weakness that does not substantially lessen impact.</w:t>
      </w:r>
    </w:p>
    <w:p w:rsidR="00683C8C" w:rsidRPr="00683C8C" w:rsidRDefault="00683C8C" w:rsidP="00B91388">
      <w:pPr>
        <w:spacing w:line="240" w:lineRule="atLeast"/>
        <w:ind w:right="100"/>
        <w:rPr>
          <w:rFonts w:ascii="New Century Schlbk" w:hAnsi="New Century Schlbk" w:cs="New Century Schlbk"/>
          <w:b/>
          <w:bCs/>
        </w:rPr>
      </w:pPr>
      <w:r w:rsidRPr="00683C8C">
        <w:rPr>
          <w:rFonts w:ascii="New Century Schlbk" w:hAnsi="New Century Schlbk" w:cs="New Century Schlbk"/>
          <w:b/>
          <w:bCs/>
        </w:rPr>
        <w:t>Moderate Weakness: A weakness that lessens impact.</w:t>
      </w:r>
    </w:p>
    <w:p w:rsidR="00683C8C" w:rsidRDefault="00683C8C" w:rsidP="00B91388">
      <w:pPr>
        <w:spacing w:line="240" w:lineRule="atLeast"/>
        <w:ind w:right="100"/>
        <w:rPr>
          <w:rFonts w:ascii="New Century Schlbk" w:hAnsi="New Century Schlbk" w:cs="New Century Schlbk"/>
          <w:b/>
          <w:bCs/>
        </w:rPr>
      </w:pPr>
      <w:r w:rsidRPr="00683C8C">
        <w:rPr>
          <w:rFonts w:ascii="New Century Schlbk" w:hAnsi="New Century Schlbk" w:cs="New Century Schlbk"/>
          <w:b/>
          <w:bCs/>
        </w:rPr>
        <w:t>Major Weakness: A weakness that severely limits impact.</w:t>
      </w:r>
    </w:p>
    <w:p w:rsidR="00683C8C" w:rsidRDefault="00683C8C">
      <w:pPr>
        <w:widowControl w:val="0"/>
        <w:rPr>
          <w:sz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3690"/>
        <w:gridCol w:w="900"/>
        <w:gridCol w:w="2520"/>
      </w:tblGrid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sz w:val="24"/>
              </w:rPr>
            </w:pPr>
          </w:p>
          <w:p w:rsidR="00683C8C" w:rsidRDefault="00FC2BDD">
            <w:pPr>
              <w:pStyle w:val="Heading1"/>
            </w:pPr>
            <w:r>
              <w:t xml:space="preserve">Initial </w:t>
            </w:r>
            <w:r w:rsidR="00683C8C">
              <w:t xml:space="preserve">Research Merit </w:t>
            </w:r>
          </w:p>
          <w:p w:rsidR="00FC2BDD" w:rsidRDefault="00FC2BDD">
            <w:pPr>
              <w:pStyle w:val="Heading1"/>
            </w:pPr>
            <w:r>
              <w:t>Score Criteria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sz w:val="24"/>
              </w:rPr>
            </w:pPr>
          </w:p>
          <w:p w:rsidR="00FC2BDD" w:rsidRDefault="00FC2BDD">
            <w:pPr>
              <w:pStyle w:val="Heading1"/>
            </w:pPr>
            <w:r>
              <w:t>Criterion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683C8C">
            <w:pPr>
              <w:widowControl w:val="0"/>
              <w:spacing w:after="58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FC2BDD">
            <w:pPr>
              <w:widowControl w:val="0"/>
              <w:spacing w:after="5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094110" w:rsidP="00B91388">
            <w:pPr>
              <w:widowControl w:val="0"/>
              <w:numPr>
                <w:ilvl w:val="0"/>
                <w:numId w:val="7"/>
              </w:numPr>
            </w:pPr>
            <w:r>
              <w:rPr>
                <w:b/>
              </w:rPr>
              <w:t>Topic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094110">
            <w:pPr>
              <w:widowControl w:val="0"/>
              <w:spacing w:after="58"/>
            </w:pPr>
            <w:r>
              <w:t>Is the topic or area of development stated?</w:t>
            </w:r>
          </w:p>
          <w:p w:rsidR="00094110" w:rsidRDefault="00094110">
            <w:pPr>
              <w:widowControl w:val="0"/>
              <w:spacing w:after="58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2C52F3" w:rsidP="00B91388">
            <w:pPr>
              <w:widowControl w:val="0"/>
              <w:numPr>
                <w:ilvl w:val="0"/>
                <w:numId w:val="7"/>
              </w:numPr>
            </w:pPr>
            <w:r>
              <w:rPr>
                <w:b/>
              </w:rPr>
              <w:t>Purpose</w:t>
            </w: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B91388">
            <w:pPr>
              <w:widowControl w:val="0"/>
              <w:spacing w:after="58"/>
            </w:pPr>
            <w:r>
              <w:t>Is the purpose of the proposed project stated clearly?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B91388" w:rsidP="00B91388">
            <w:pPr>
              <w:widowControl w:val="0"/>
              <w:numPr>
                <w:ilvl w:val="0"/>
                <w:numId w:val="7"/>
              </w:numPr>
              <w:spacing w:after="58"/>
            </w:pPr>
            <w:r>
              <w:rPr>
                <w:b/>
              </w:rPr>
              <w:t>Creative Element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B91388">
            <w:pPr>
              <w:widowControl w:val="0"/>
              <w:spacing w:after="58"/>
            </w:pPr>
            <w:r>
              <w:t>Is a creative element evident?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Pr="00B91388" w:rsidRDefault="00B91388" w:rsidP="00B91388">
            <w:pPr>
              <w:widowControl w:val="0"/>
              <w:numPr>
                <w:ilvl w:val="0"/>
                <w:numId w:val="7"/>
              </w:numPr>
              <w:spacing w:after="58"/>
              <w:rPr>
                <w:b/>
              </w:rPr>
            </w:pPr>
            <w:r w:rsidRPr="00B91388">
              <w:rPr>
                <w:b/>
              </w:rPr>
              <w:t>Scholarly Framework or Rationale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B91388">
            <w:pPr>
              <w:widowControl w:val="0"/>
              <w:spacing w:after="58"/>
            </w:pPr>
            <w:r>
              <w:t>Is the scholarly frame of reference stated clearly?  Does it flow logically from the purpose?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 w:rsidTr="00683C8C">
        <w:trPr>
          <w:trHeight w:val="348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B91388" w:rsidP="00B91388">
            <w:pPr>
              <w:widowControl w:val="0"/>
              <w:numPr>
                <w:ilvl w:val="0"/>
                <w:numId w:val="7"/>
              </w:numPr>
              <w:spacing w:after="58"/>
            </w:pPr>
            <w:r>
              <w:rPr>
                <w:b/>
              </w:rPr>
              <w:t>Methods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B91388">
            <w:pPr>
              <w:widowControl w:val="0"/>
              <w:spacing w:after="58"/>
            </w:pPr>
            <w:r>
              <w:t>Are methods novel, appropriate, or vigorous as required for the success of the project?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B91388" w:rsidTr="00683C8C">
        <w:trPr>
          <w:trHeight w:val="348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Pr="00B91388" w:rsidRDefault="00B91388" w:rsidP="00B91388">
            <w:pPr>
              <w:widowControl w:val="0"/>
              <w:numPr>
                <w:ilvl w:val="0"/>
                <w:numId w:val="7"/>
              </w:numPr>
              <w:spacing w:before="100" w:beforeAutospacing="1" w:after="120" w:line="120" w:lineRule="exact"/>
              <w:rPr>
                <w:b/>
              </w:rPr>
            </w:pPr>
            <w:r w:rsidRPr="00B91388">
              <w:rPr>
                <w:b/>
              </w:rPr>
              <w:t>Significance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Pr="00B91388" w:rsidRDefault="00B91388" w:rsidP="00B91388">
            <w:pPr>
              <w:rPr>
                <w:rStyle w:val="Emphasis"/>
                <w:i w:val="0"/>
              </w:rPr>
            </w:pPr>
            <w:r w:rsidRPr="00B91388">
              <w:rPr>
                <w:rStyle w:val="Emphasis"/>
                <w:i w:val="0"/>
              </w:rPr>
              <w:t>Will a successful outcome contribute to enhanced scholarly or professional skills?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Default="00B91388">
            <w:pPr>
              <w:widowControl w:val="0"/>
              <w:spacing w:line="12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Default="00B91388" w:rsidP="00683C8C"/>
        </w:tc>
      </w:tr>
      <w:tr w:rsidR="00B91388" w:rsidTr="00683C8C">
        <w:trPr>
          <w:trHeight w:val="348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Pr="00B91388" w:rsidRDefault="00B91388" w:rsidP="00B91388">
            <w:pPr>
              <w:numPr>
                <w:ilvl w:val="0"/>
                <w:numId w:val="7"/>
              </w:numPr>
              <w:rPr>
                <w:b/>
              </w:rPr>
            </w:pPr>
            <w:r w:rsidRPr="00B91388">
              <w:rPr>
                <w:b/>
              </w:rPr>
              <w:t>Presentation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Pr="00B91388" w:rsidRDefault="00B91388" w:rsidP="00B91388">
            <w:r w:rsidRPr="00B91388">
              <w:t>Is the proposal well written?</w:t>
            </w:r>
          </w:p>
          <w:p w:rsidR="00B91388" w:rsidRPr="00683C8C" w:rsidRDefault="00B91388" w:rsidP="00B91388">
            <w:pPr>
              <w:rPr>
                <w:b/>
                <w:i/>
              </w:rPr>
            </w:pPr>
            <w:r w:rsidRPr="00B91388">
              <w:t>Are ideas communicated clearly?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Default="00B91388">
            <w:pPr>
              <w:widowControl w:val="0"/>
              <w:spacing w:line="12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88" w:rsidRDefault="00B91388" w:rsidP="00683C8C"/>
        </w:tc>
      </w:tr>
      <w:tr w:rsidR="00683C8C" w:rsidTr="00683C8C">
        <w:trPr>
          <w:trHeight w:val="348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 w:rsidP="00683C8C">
            <w:pPr>
              <w:widowControl w:val="0"/>
              <w:spacing w:before="120" w:after="100" w:afterAutospacing="1" w:line="120" w:lineRule="exact"/>
              <w:rPr>
                <w:b/>
                <w:i/>
              </w:rPr>
            </w:pPr>
            <w:r w:rsidRPr="00683C8C">
              <w:rPr>
                <w:b/>
                <w:i/>
              </w:rPr>
              <w:t>INTERIM SCORE</w:t>
            </w:r>
            <w:r w:rsidR="00D60301">
              <w:rPr>
                <w:b/>
                <w:i/>
              </w:rPr>
              <w:t xml:space="preserve"> (between 1 and 9)</w:t>
            </w:r>
          </w:p>
          <w:p w:rsidR="009B30DA" w:rsidRPr="00683C8C" w:rsidRDefault="009B30DA" w:rsidP="00683C8C">
            <w:pPr>
              <w:widowControl w:val="0"/>
              <w:spacing w:before="120" w:after="100" w:afterAutospacing="1" w:line="120" w:lineRule="exact"/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 w:rsidP="00683C8C">
            <w:r>
              <w:t>Note: The Interim Score should not be a numerical average of individual scores for the specific criteria.</w:t>
            </w:r>
          </w:p>
        </w:tc>
      </w:tr>
      <w:tr w:rsidR="00683C8C" w:rsidRPr="00037388" w:rsidTr="00683C8C">
        <w:trPr>
          <w:trHeight w:val="24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037388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037388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037388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037388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</w:tr>
      <w:tr w:rsidR="00FC2BDD" w:rsidTr="00683C8C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 w:rsidP="00B91388">
            <w:pPr>
              <w:widowControl w:val="0"/>
              <w:numPr>
                <w:ilvl w:val="0"/>
                <w:numId w:val="7"/>
              </w:numPr>
              <w:spacing w:after="58"/>
            </w:pPr>
            <w:r>
              <w:rPr>
                <w:b/>
              </w:rPr>
              <w:t>Budget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</w:pPr>
            <w:r>
              <w:t xml:space="preserve">Is the budget clearly delineated?  </w:t>
            </w:r>
          </w:p>
          <w:p w:rsidR="00FC2BDD" w:rsidRDefault="00FC2BDD">
            <w:pPr>
              <w:widowControl w:val="0"/>
              <w:spacing w:after="58"/>
            </w:pPr>
            <w:r>
              <w:t xml:space="preserve">Is the amount requested appropriate for the scope of the proposed research?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683C8C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</w:tr>
    </w:tbl>
    <w:p w:rsidR="00683C8C" w:rsidRDefault="00683C8C">
      <w:pPr>
        <w:pStyle w:val="Caption"/>
      </w:pPr>
    </w:p>
    <w:p w:rsidR="00FC2BDD" w:rsidRDefault="00FC2BDD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270"/>
        <w:gridCol w:w="4860"/>
      </w:tblGrid>
      <w:tr w:rsidR="005F506A">
        <w:tc>
          <w:tcPr>
            <w:tcW w:w="10080" w:type="dxa"/>
            <w:gridSpan w:val="3"/>
            <w:shd w:val="pct12" w:color="auto" w:fill="FFFFFF"/>
          </w:tcPr>
          <w:p w:rsidR="005F506A" w:rsidRDefault="005F506A" w:rsidP="00FF1B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Overall Evaluation</w:t>
            </w:r>
          </w:p>
        </w:tc>
      </w:tr>
      <w:tr w:rsidR="005F506A" w:rsidTr="00271D0C">
        <w:tc>
          <w:tcPr>
            <w:tcW w:w="4950" w:type="dxa"/>
          </w:tcPr>
          <w:p w:rsidR="005F506A" w:rsidRDefault="00271D0C" w:rsidP="00FF1B33">
            <w:pPr>
              <w:widowControl w:val="0"/>
            </w:pPr>
            <w:r>
              <w:t xml:space="preserve">Fill in this Score </w:t>
            </w:r>
            <w:r w:rsidRPr="00F0430E">
              <w:rPr>
                <w:b/>
                <w:u w:val="single"/>
              </w:rPr>
              <w:t>before</w:t>
            </w:r>
            <w:r>
              <w:t xml:space="preserve"> the meeting:</w:t>
            </w:r>
          </w:p>
          <w:p w:rsidR="005F506A" w:rsidRDefault="00F0430E" w:rsidP="00FF1B33">
            <w:pPr>
              <w:widowControl w:val="0"/>
            </w:pPr>
            <w:r>
              <w:t>Interim Score (from</w:t>
            </w:r>
            <w:r w:rsidR="005F506A">
              <w:t xml:space="preserve"> 1</w:t>
            </w:r>
            <w:r w:rsidR="005F506A">
              <w:rPr>
                <w:vertAlign w:val="superscript"/>
              </w:rPr>
              <w:t>st</w:t>
            </w:r>
            <w:r w:rsidR="007B2DFF">
              <w:t xml:space="preserve"> seven</w:t>
            </w:r>
            <w:r w:rsidR="00271D0C">
              <w:t xml:space="preserve"> </w:t>
            </w:r>
            <w:r w:rsidR="005F506A">
              <w:t>criteria</w:t>
            </w:r>
            <w:r>
              <w:t xml:space="preserve"> on</w:t>
            </w:r>
            <w:r w:rsidR="00271D0C">
              <w:t xml:space="preserve"> pg. 1</w:t>
            </w:r>
            <w:r w:rsidR="005F506A">
              <w:t>):_______</w:t>
            </w:r>
          </w:p>
          <w:p w:rsidR="005F506A" w:rsidRDefault="005F506A" w:rsidP="00FF1B33">
            <w:pPr>
              <w:widowControl w:val="0"/>
            </w:pPr>
          </w:p>
        </w:tc>
        <w:tc>
          <w:tcPr>
            <w:tcW w:w="270" w:type="dxa"/>
          </w:tcPr>
          <w:p w:rsidR="005F506A" w:rsidRDefault="005F506A" w:rsidP="00FF1B33">
            <w:pPr>
              <w:widowControl w:val="0"/>
            </w:pPr>
          </w:p>
          <w:p w:rsidR="005F506A" w:rsidRPr="004C5605" w:rsidRDefault="005F506A" w:rsidP="00FF1B3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271D0C" w:rsidRDefault="00F0430E" w:rsidP="00FF1B33">
            <w:pPr>
              <w:widowControl w:val="0"/>
            </w:pPr>
            <w:r>
              <w:t>Fill in this score</w:t>
            </w:r>
            <w:r w:rsidR="00271D0C">
              <w:t xml:space="preserve"> </w:t>
            </w:r>
            <w:r w:rsidR="00271D0C" w:rsidRPr="00F0430E">
              <w:rPr>
                <w:b/>
                <w:u w:val="single"/>
              </w:rPr>
              <w:t>after</w:t>
            </w:r>
            <w:r w:rsidR="00271D0C">
              <w:t xml:space="preserve"> the meeting:</w:t>
            </w:r>
          </w:p>
          <w:p w:rsidR="005F506A" w:rsidRDefault="005F506A" w:rsidP="00FF1B33">
            <w:pPr>
              <w:widowControl w:val="0"/>
            </w:pPr>
            <w:r>
              <w:t xml:space="preserve">Final Score </w:t>
            </w:r>
            <w:r w:rsidR="00271D0C">
              <w:t>(after discussion)</w:t>
            </w:r>
            <w:r>
              <w:t xml:space="preserve"> : ____________</w:t>
            </w:r>
          </w:p>
          <w:p w:rsidR="005F506A" w:rsidRDefault="005F506A" w:rsidP="00FF1B33">
            <w:pPr>
              <w:widowControl w:val="0"/>
            </w:pPr>
          </w:p>
        </w:tc>
      </w:tr>
    </w:tbl>
    <w:p w:rsidR="003A1B83" w:rsidRDefault="003A1B83">
      <w:pPr>
        <w:widowControl w:val="0"/>
      </w:pPr>
    </w:p>
    <w:p w:rsidR="00271D0C" w:rsidRPr="00F0430E" w:rsidRDefault="00271D0C">
      <w:pPr>
        <w:widowControl w:val="0"/>
        <w:rPr>
          <w:sz w:val="24"/>
          <w:szCs w:val="24"/>
        </w:rPr>
      </w:pPr>
    </w:p>
    <w:p w:rsidR="00271D0C" w:rsidRPr="00F0430E" w:rsidRDefault="00271D0C">
      <w:pPr>
        <w:widowControl w:val="0"/>
        <w:rPr>
          <w:sz w:val="24"/>
          <w:szCs w:val="24"/>
        </w:rPr>
      </w:pPr>
      <w:r w:rsidRPr="00F0430E">
        <w:rPr>
          <w:sz w:val="24"/>
          <w:szCs w:val="24"/>
        </w:rPr>
        <w:t>Interim Scores for each proposal are d</w:t>
      </w:r>
      <w:r w:rsidR="009306F6">
        <w:rPr>
          <w:sz w:val="24"/>
          <w:szCs w:val="24"/>
        </w:rPr>
        <w:t xml:space="preserve">ue by </w:t>
      </w:r>
      <w:r w:rsidR="008D4C8D">
        <w:rPr>
          <w:sz w:val="24"/>
          <w:szCs w:val="24"/>
        </w:rPr>
        <w:t xml:space="preserve">5 p.m. on Friday, March 11, </w:t>
      </w:r>
      <w:bookmarkStart w:id="0" w:name="_GoBack"/>
      <w:bookmarkEnd w:id="0"/>
      <w:r w:rsidR="008D4C8D">
        <w:rPr>
          <w:sz w:val="24"/>
          <w:szCs w:val="24"/>
        </w:rPr>
        <w:t>2016</w:t>
      </w:r>
      <w:r w:rsidRPr="00F0430E">
        <w:rPr>
          <w:sz w:val="24"/>
          <w:szCs w:val="24"/>
        </w:rPr>
        <w:t xml:space="preserve">.  Score sheets may be scanned and e-mailed to </w:t>
      </w:r>
      <w:hyperlink r:id="rId8" w:history="1">
        <w:r w:rsidRPr="00F0430E">
          <w:rPr>
            <w:rStyle w:val="Hyperlink"/>
            <w:sz w:val="24"/>
            <w:szCs w:val="24"/>
          </w:rPr>
          <w:t>rsp@wright.edu</w:t>
        </w:r>
      </w:hyperlink>
      <w:r w:rsidR="00F0430E">
        <w:rPr>
          <w:sz w:val="24"/>
          <w:szCs w:val="24"/>
        </w:rPr>
        <w:t xml:space="preserve"> or </w:t>
      </w:r>
      <w:r w:rsidRPr="00F0430E">
        <w:rPr>
          <w:sz w:val="24"/>
          <w:szCs w:val="24"/>
        </w:rPr>
        <w:t xml:space="preserve">sent </w:t>
      </w:r>
      <w:r w:rsidR="009B30DA">
        <w:rPr>
          <w:sz w:val="24"/>
          <w:szCs w:val="24"/>
        </w:rPr>
        <w:t>by fax to: ext. 3781.  Interim S</w:t>
      </w:r>
      <w:r w:rsidRPr="00F0430E">
        <w:rPr>
          <w:sz w:val="24"/>
          <w:szCs w:val="24"/>
        </w:rPr>
        <w:t>cores</w:t>
      </w:r>
      <w:r w:rsidR="009B30DA">
        <w:rPr>
          <w:sz w:val="24"/>
          <w:szCs w:val="24"/>
        </w:rPr>
        <w:t xml:space="preserve"> (individual scores by PI name)</w:t>
      </w:r>
      <w:r w:rsidRPr="00F0430E">
        <w:rPr>
          <w:sz w:val="24"/>
          <w:szCs w:val="24"/>
        </w:rPr>
        <w:t xml:space="preserve"> may also be sent in the text of an e-mail to: </w:t>
      </w:r>
      <w:hyperlink r:id="rId9" w:history="1">
        <w:r w:rsidRPr="00F0430E">
          <w:rPr>
            <w:rStyle w:val="Hyperlink"/>
            <w:sz w:val="24"/>
            <w:szCs w:val="24"/>
          </w:rPr>
          <w:t>rsp@wright.edu</w:t>
        </w:r>
      </w:hyperlink>
      <w:r w:rsidRPr="00F0430E">
        <w:rPr>
          <w:sz w:val="24"/>
          <w:szCs w:val="24"/>
        </w:rPr>
        <w:t>.</w:t>
      </w:r>
    </w:p>
    <w:p w:rsidR="00FD4CEF" w:rsidRDefault="00FD4CEF" w:rsidP="00FD4CEF">
      <w:pPr>
        <w:pStyle w:val="Caption"/>
      </w:pPr>
    </w:p>
    <w:p w:rsidR="009B30DA" w:rsidRPr="009B30DA" w:rsidRDefault="009B30DA" w:rsidP="009B30DA">
      <w:pPr>
        <w:jc w:val="center"/>
        <w:rPr>
          <w:b/>
          <w:i/>
          <w:sz w:val="24"/>
          <w:szCs w:val="24"/>
        </w:rPr>
      </w:pPr>
      <w:r w:rsidRPr="009B30DA">
        <w:rPr>
          <w:b/>
          <w:i/>
          <w:sz w:val="24"/>
          <w:szCs w:val="24"/>
        </w:rPr>
        <w:t>Thank you!</w:t>
      </w:r>
    </w:p>
    <w:sectPr w:rsidR="009B30DA" w:rsidRPr="009B30DA" w:rsidSect="00307B4F">
      <w:footerReference w:type="default" r:id="rId10"/>
      <w:endnotePr>
        <w:numFmt w:val="decimal"/>
      </w:endnotePr>
      <w:pgSz w:w="12240" w:h="15840"/>
      <w:pgMar w:top="780" w:right="1080" w:bottom="630" w:left="1080" w:header="108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78" w:rsidRDefault="008A4E78">
      <w:r>
        <w:separator/>
      </w:r>
    </w:p>
  </w:endnote>
  <w:endnote w:type="continuationSeparator" w:id="0">
    <w:p w:rsidR="008A4E78" w:rsidRDefault="008A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88" w:rsidRDefault="00B91388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D4C8D">
      <w:rPr>
        <w:noProof/>
      </w:rPr>
      <w:t>2</w:t>
    </w:r>
    <w:r>
      <w:fldChar w:fldCharType="end"/>
    </w:r>
  </w:p>
  <w:p w:rsidR="00B91388" w:rsidRDefault="00B91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78" w:rsidRDefault="008A4E78">
      <w:r>
        <w:separator/>
      </w:r>
    </w:p>
  </w:footnote>
  <w:footnote w:type="continuationSeparator" w:id="0">
    <w:p w:rsidR="008A4E78" w:rsidRDefault="008A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DFE"/>
    <w:multiLevelType w:val="hybridMultilevel"/>
    <w:tmpl w:val="74C884F0"/>
    <w:lvl w:ilvl="0" w:tplc="340AED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CC6998"/>
    <w:multiLevelType w:val="hybridMultilevel"/>
    <w:tmpl w:val="4FD89640"/>
    <w:lvl w:ilvl="0" w:tplc="896A162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D271146"/>
    <w:multiLevelType w:val="hybridMultilevel"/>
    <w:tmpl w:val="ECDE9072"/>
    <w:lvl w:ilvl="0" w:tplc="896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351F"/>
    <w:multiLevelType w:val="hybridMultilevel"/>
    <w:tmpl w:val="94028C68"/>
    <w:lvl w:ilvl="0" w:tplc="BC92E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91A70"/>
    <w:multiLevelType w:val="hybridMultilevel"/>
    <w:tmpl w:val="095ED0EE"/>
    <w:lvl w:ilvl="0" w:tplc="D21273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1A5955"/>
    <w:multiLevelType w:val="hybridMultilevel"/>
    <w:tmpl w:val="E42A9DD6"/>
    <w:lvl w:ilvl="0" w:tplc="A1A021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585B2D"/>
    <w:multiLevelType w:val="hybridMultilevel"/>
    <w:tmpl w:val="82A467A8"/>
    <w:lvl w:ilvl="0" w:tplc="C2BC3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55"/>
    <w:rsid w:val="00037388"/>
    <w:rsid w:val="00094110"/>
    <w:rsid w:val="000B4EA6"/>
    <w:rsid w:val="000F621D"/>
    <w:rsid w:val="00245C55"/>
    <w:rsid w:val="00271D0C"/>
    <w:rsid w:val="002C52F3"/>
    <w:rsid w:val="0030027A"/>
    <w:rsid w:val="00307B4F"/>
    <w:rsid w:val="003A1B83"/>
    <w:rsid w:val="00443A36"/>
    <w:rsid w:val="00596710"/>
    <w:rsid w:val="005C568B"/>
    <w:rsid w:val="005F506A"/>
    <w:rsid w:val="00683C8C"/>
    <w:rsid w:val="00727F26"/>
    <w:rsid w:val="007B2DFF"/>
    <w:rsid w:val="007C6854"/>
    <w:rsid w:val="008610EC"/>
    <w:rsid w:val="00897471"/>
    <w:rsid w:val="008A4E78"/>
    <w:rsid w:val="008B3555"/>
    <w:rsid w:val="008D4C8D"/>
    <w:rsid w:val="009070FB"/>
    <w:rsid w:val="009306F6"/>
    <w:rsid w:val="009B30DA"/>
    <w:rsid w:val="00B143E3"/>
    <w:rsid w:val="00B34BD1"/>
    <w:rsid w:val="00B552CD"/>
    <w:rsid w:val="00B91388"/>
    <w:rsid w:val="00BA5E76"/>
    <w:rsid w:val="00BD38CB"/>
    <w:rsid w:val="00D60301"/>
    <w:rsid w:val="00DD6D40"/>
    <w:rsid w:val="00EE1BD0"/>
    <w:rsid w:val="00F0430E"/>
    <w:rsid w:val="00FC2BDD"/>
    <w:rsid w:val="00FD4CEF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spacing w:after="5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spacing w:after="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Caption">
    <w:name w:val="caption"/>
    <w:basedOn w:val="Normal"/>
    <w:next w:val="Normal"/>
    <w:qFormat/>
    <w:pPr>
      <w:widowControl w:val="0"/>
    </w:pPr>
    <w:rPr>
      <w:sz w:val="24"/>
    </w:rPr>
  </w:style>
  <w:style w:type="paragraph" w:styleId="Header">
    <w:name w:val="header"/>
    <w:basedOn w:val="Normal"/>
    <w:rsid w:val="00300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0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EF"/>
  </w:style>
  <w:style w:type="table" w:styleId="TableGrid">
    <w:name w:val="Table Grid"/>
    <w:basedOn w:val="TableNormal"/>
    <w:uiPriority w:val="59"/>
    <w:rsid w:val="00683C8C"/>
    <w:rPr>
      <w:rFonts w:ascii="New York" w:hAnsi="New York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1D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0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030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13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spacing w:after="5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spacing w:after="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Caption">
    <w:name w:val="caption"/>
    <w:basedOn w:val="Normal"/>
    <w:next w:val="Normal"/>
    <w:qFormat/>
    <w:pPr>
      <w:widowControl w:val="0"/>
    </w:pPr>
    <w:rPr>
      <w:sz w:val="24"/>
    </w:rPr>
  </w:style>
  <w:style w:type="paragraph" w:styleId="Header">
    <w:name w:val="header"/>
    <w:basedOn w:val="Normal"/>
    <w:rsid w:val="00300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0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EF"/>
  </w:style>
  <w:style w:type="table" w:styleId="TableGrid">
    <w:name w:val="Table Grid"/>
    <w:basedOn w:val="TableNormal"/>
    <w:uiPriority w:val="59"/>
    <w:rsid w:val="00683C8C"/>
    <w:rPr>
      <w:rFonts w:ascii="New York" w:hAnsi="New York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1D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0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030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1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@wright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p@wrigh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Wright State University</vt:lpstr>
    </vt:vector>
  </TitlesOfParts>
  <Company>Wright State University</Company>
  <LinksUpToDate>false</LinksUpToDate>
  <CharactersWithSpaces>2571</CharactersWithSpaces>
  <SharedDoc>false</SharedDoc>
  <HLinks>
    <vt:vector size="12" baseType="variant"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mailto:rsp@wright.edu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mailto:rsp@wright.edu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Wright State University</dc:title>
  <dc:creator>William Sellers</dc:creator>
  <cp:lastModifiedBy>Ellen</cp:lastModifiedBy>
  <cp:revision>3</cp:revision>
  <cp:lastPrinted>2013-02-01T21:50:00Z</cp:lastPrinted>
  <dcterms:created xsi:type="dcterms:W3CDTF">2016-02-12T17:14:00Z</dcterms:created>
  <dcterms:modified xsi:type="dcterms:W3CDTF">2016-02-12T17:14:00Z</dcterms:modified>
</cp:coreProperties>
</file>