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767" w:rsidRPr="000879AF" w:rsidRDefault="00E72767" w:rsidP="00E727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0879AF">
        <w:rPr>
          <w:rFonts w:ascii="Times New Roman" w:eastAsia="Times New Roman" w:hAnsi="Times New Roman" w:cs="Times New Roman"/>
          <w:b/>
          <w:bCs/>
        </w:rPr>
        <w:t>Nuclear power LEDE-HISTORY version D</w:t>
      </w:r>
    </w:p>
    <w:p w:rsidR="00E72767" w:rsidRPr="000879AF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879AF">
        <w:rPr>
          <w:rFonts w:ascii="Times New Roman" w:eastAsia="Times New Roman" w:hAnsi="Times New Roman" w:cs="Times New Roman"/>
        </w:rPr>
        <w:t>1. In 1953, "Atoms for Peace" was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495"/>
      </w:tblGrid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750" type="#_x0000_t75" style="width:18.4pt;height:16pt" o:ole="">
                  <v:imagedata r:id="rId4" o:title=""/>
                </v:shape>
                <w:control r:id="rId5" w:name="DefaultOcxName154" w:shapeid="_x0000_i1750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a) a protest movement centered in US universities</w:t>
            </w:r>
          </w:p>
        </w:tc>
      </w:tr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753" type="#_x0000_t75" style="width:18.4pt;height:16pt" o:ole="">
                  <v:imagedata r:id="rId4" o:title=""/>
                </v:shape>
                <w:control r:id="rId6" w:name="DefaultOcxName155" w:shapeid="_x0000_i1753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b) a presidential speech promoting nuclear energy production</w:t>
            </w:r>
          </w:p>
        </w:tc>
      </w:tr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756" type="#_x0000_t75" style="width:18.4pt;height:16pt" o:ole="">
                  <v:imagedata r:id="rId4" o:title=""/>
                </v:shape>
                <w:control r:id="rId7" w:name="DefaultOcxName156" w:shapeid="_x0000_i1756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c) a presidential speech warning of the need for nuclear arms agreements</w:t>
            </w:r>
          </w:p>
        </w:tc>
      </w:tr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759" type="#_x0000_t75" style="width:18.4pt;height:16pt" o:ole="">
                  <v:imagedata r:id="rId4" o:title=""/>
                </v:shape>
                <w:control r:id="rId8" w:name="DefaultOcxName157" w:shapeid="_x0000_i1759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d) a congressional committee</w:t>
            </w:r>
          </w:p>
        </w:tc>
      </w:tr>
    </w:tbl>
    <w:p w:rsidR="00E72767" w:rsidRPr="000879AF" w:rsidRDefault="00E72767" w:rsidP="00E727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2767" w:rsidRPr="000879AF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879AF">
        <w:rPr>
          <w:rFonts w:ascii="Times New Roman" w:eastAsia="Times New Roman" w:hAnsi="Times New Roman" w:cs="Times New Roman"/>
        </w:rPr>
        <w:t xml:space="preserve">2. According to Wikipedia, the amount of </w:t>
      </w:r>
      <w:proofErr w:type="spellStart"/>
      <w:r w:rsidRPr="000879AF">
        <w:rPr>
          <w:rFonts w:ascii="Times New Roman" w:eastAsia="Times New Roman" w:hAnsi="Times New Roman" w:cs="Times New Roman"/>
        </w:rPr>
        <w:t>green house</w:t>
      </w:r>
      <w:proofErr w:type="spellEnd"/>
      <w:r w:rsidRPr="000879AF">
        <w:rPr>
          <w:rFonts w:ascii="Times New Roman" w:eastAsia="Times New Roman" w:hAnsi="Times New Roman" w:cs="Times New Roman"/>
        </w:rPr>
        <w:t xml:space="preserve"> gasses associated with the construction and maintenance of nuclear power plants is ________ than the emissions associated with other renewable sources (wind, solar, and hydro power.)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621"/>
      </w:tblGrid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762" type="#_x0000_t75" style="width:18.4pt;height:16pt" o:ole="">
                  <v:imagedata r:id="rId4" o:title=""/>
                </v:shape>
                <w:control r:id="rId9" w:name="DefaultOcxName158" w:shapeid="_x0000_i1762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a) less</w:t>
            </w:r>
          </w:p>
        </w:tc>
      </w:tr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765" type="#_x0000_t75" style="width:18.4pt;height:16pt" o:ole="">
                  <v:imagedata r:id="rId4" o:title=""/>
                </v:shape>
                <w:control r:id="rId10" w:name="DefaultOcxName159" w:shapeid="_x0000_i1765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b) greater</w:t>
            </w:r>
          </w:p>
        </w:tc>
      </w:tr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768" type="#_x0000_t75" style="width:18.4pt;height:16pt" o:ole="">
                  <v:imagedata r:id="rId4" o:title=""/>
                </v:shape>
                <w:control r:id="rId11" w:name="DefaultOcxName160" w:shapeid="_x0000_i1768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c) about the same</w:t>
            </w:r>
          </w:p>
        </w:tc>
      </w:tr>
    </w:tbl>
    <w:p w:rsidR="00E72767" w:rsidRPr="000879AF" w:rsidRDefault="00E72767" w:rsidP="00E727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2767" w:rsidRPr="000879AF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879AF">
        <w:rPr>
          <w:rFonts w:ascii="Times New Roman" w:eastAsia="Times New Roman" w:hAnsi="Times New Roman" w:cs="Times New Roman"/>
        </w:rPr>
        <w:t>3. According to Wikipedia, the prediction made in 1954 that electricity would someday be "too cheap to meter" was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38"/>
      </w:tblGrid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771" type="#_x0000_t75" style="width:18.4pt;height:16pt" o:ole="">
                  <v:imagedata r:id="rId4" o:title=""/>
                </v:shape>
                <w:control r:id="rId12" w:name="DefaultOcxName161" w:shapeid="_x0000_i1771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a) an argument that fossil fuels are so abundant that we don't need nuclear energy</w:t>
            </w:r>
          </w:p>
        </w:tc>
      </w:tr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774" type="#_x0000_t75" style="width:18.4pt;height:16pt" o:ole="">
                  <v:imagedata r:id="rId4" o:title=""/>
                </v:shape>
                <w:control r:id="rId13" w:name="DefaultOcxName162" w:shapeid="_x0000_i1774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b) an effort to promote nuclear fusion as an energy source</w:t>
            </w:r>
          </w:p>
        </w:tc>
      </w:tr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777" type="#_x0000_t75" style="width:18.4pt;height:16pt" o:ole="">
                  <v:imagedata r:id="rId4" o:title=""/>
                </v:shape>
                <w:control r:id="rId14" w:name="DefaultOcxName163" w:shapeid="_x0000_i1777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c) an effort to promote nuclear fission as an energy source</w:t>
            </w:r>
          </w:p>
        </w:tc>
      </w:tr>
    </w:tbl>
    <w:p w:rsidR="00E72767" w:rsidRPr="000879AF" w:rsidRDefault="00E72767" w:rsidP="00E727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2767" w:rsidRPr="000879AF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879AF">
        <w:rPr>
          <w:rFonts w:ascii="Times New Roman" w:eastAsia="Times New Roman" w:hAnsi="Times New Roman" w:cs="Times New Roman"/>
        </w:rPr>
        <w:t>4. Which was developed first, nuclear power generation or nuclear weapons?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521"/>
      </w:tblGrid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780" type="#_x0000_t75" style="width:18.4pt;height:16pt" o:ole="">
                  <v:imagedata r:id="rId4" o:title=""/>
                </v:shape>
                <w:control r:id="rId15" w:name="DefaultOcxName164" w:shapeid="_x0000_i1780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a) nuclear weapons</w:t>
            </w:r>
          </w:p>
        </w:tc>
      </w:tr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783" type="#_x0000_t75" style="width:18.4pt;height:16pt" o:ole="">
                  <v:imagedata r:id="rId4" o:title=""/>
                </v:shape>
                <w:control r:id="rId16" w:name="DefaultOcxName165" w:shapeid="_x0000_i1783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b) they were developed simultaneously</w:t>
            </w:r>
          </w:p>
        </w:tc>
      </w:tr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786" type="#_x0000_t75" style="width:18.4pt;height:16pt" o:ole="">
                  <v:imagedata r:id="rId4" o:title=""/>
                </v:shape>
                <w:control r:id="rId17" w:name="DefaultOcxName166" w:shapeid="_x0000_i1786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c) nuclear power generation</w:t>
            </w:r>
          </w:p>
        </w:tc>
      </w:tr>
    </w:tbl>
    <w:p w:rsidR="00E72767" w:rsidRPr="000879AF" w:rsidRDefault="00E72767" w:rsidP="00E727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2767" w:rsidRPr="000879AF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879AF">
        <w:rPr>
          <w:rFonts w:ascii="Times New Roman" w:eastAsia="Times New Roman" w:hAnsi="Times New Roman" w:cs="Times New Roman"/>
        </w:rPr>
        <w:t>5. In terms of lives lost per unit of energy generated, evidence suggests that nuclear power has caused ______ fatalities per unit of energy generated than the other major sources of energy.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328"/>
      </w:tblGrid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789" type="#_x0000_t75" style="width:18.4pt;height:16pt" o:ole="">
                  <v:imagedata r:id="rId4" o:title=""/>
                </v:shape>
                <w:control r:id="rId18" w:name="DefaultOcxName167" w:shapeid="_x0000_i1789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a) comparable</w:t>
            </w:r>
          </w:p>
        </w:tc>
      </w:tr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792" type="#_x0000_t75" style="width:18.4pt;height:16pt" o:ole="">
                  <v:imagedata r:id="rId4" o:title=""/>
                </v:shape>
                <w:control r:id="rId19" w:name="DefaultOcxName168" w:shapeid="_x0000_i1792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b) less</w:t>
            </w:r>
          </w:p>
        </w:tc>
      </w:tr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795" type="#_x0000_t75" style="width:18.4pt;height:16pt" o:ole="">
                  <v:imagedata r:id="rId4" o:title=""/>
                </v:shape>
                <w:control r:id="rId20" w:name="DefaultOcxName169" w:shapeid="_x0000_i1795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c) more</w:t>
            </w:r>
          </w:p>
        </w:tc>
      </w:tr>
    </w:tbl>
    <w:p w:rsidR="00E72767" w:rsidRPr="000879AF" w:rsidRDefault="00E72767" w:rsidP="00E727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879AF" w:rsidRDefault="000879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E72767" w:rsidRPr="000879AF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879AF">
        <w:rPr>
          <w:rFonts w:ascii="Times New Roman" w:eastAsia="Times New Roman" w:hAnsi="Times New Roman" w:cs="Times New Roman"/>
        </w:rPr>
        <w:lastRenderedPageBreak/>
        <w:t>6. The Manhattan project made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362"/>
      </w:tblGrid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798" type="#_x0000_t75" style="width:18.4pt;height:16pt" o:ole="">
                  <v:imagedata r:id="rId4" o:title=""/>
                </v:shape>
                <w:control r:id="rId21" w:name="DefaultOcxName170" w:shapeid="_x0000_i1798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a) plutonium and enriched uranium</w:t>
            </w:r>
          </w:p>
        </w:tc>
      </w:tr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801" type="#_x0000_t75" style="width:18.4pt;height:16pt" o:ole="">
                  <v:imagedata r:id="rId4" o:title=""/>
                </v:shape>
                <w:control r:id="rId22" w:name="DefaultOcxName171" w:shapeid="_x0000_i1801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b) uranium and enriched plutonium</w:t>
            </w:r>
          </w:p>
        </w:tc>
      </w:tr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804" type="#_x0000_t75" style="width:18.4pt;height:16pt" o:ole="">
                  <v:imagedata r:id="rId4" o:title=""/>
                </v:shape>
                <w:control r:id="rId23" w:name="DefaultOcxName172" w:shapeid="_x0000_i1804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 xml:space="preserve">c) plutonium and enriched </w:t>
            </w:r>
            <w:proofErr w:type="spellStart"/>
            <w:r w:rsidRPr="000879AF">
              <w:rPr>
                <w:rFonts w:ascii="Times New Roman" w:eastAsia="Times New Roman" w:hAnsi="Times New Roman" w:cs="Times New Roman"/>
              </w:rPr>
              <w:t>hesparium</w:t>
            </w:r>
            <w:proofErr w:type="spellEnd"/>
          </w:p>
        </w:tc>
      </w:tr>
    </w:tbl>
    <w:p w:rsidR="00E72767" w:rsidRPr="000879AF" w:rsidRDefault="00E72767" w:rsidP="00E727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2767" w:rsidRPr="000879AF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879AF">
        <w:rPr>
          <w:rFonts w:ascii="Times New Roman" w:eastAsia="Times New Roman" w:hAnsi="Times New Roman" w:cs="Times New Roman"/>
        </w:rPr>
        <w:t>7. What fraction of the world's electricity was produced by nuclear power in 2012?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17"/>
      </w:tblGrid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807" type="#_x0000_t75" style="width:18.4pt;height:16pt" o:ole="">
                  <v:imagedata r:id="rId4" o:title=""/>
                </v:shape>
                <w:control r:id="rId24" w:name="DefaultOcxName173" w:shapeid="_x0000_i1807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a) 13%</w:t>
            </w:r>
          </w:p>
        </w:tc>
      </w:tr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810" type="#_x0000_t75" style="width:18.4pt;height:16pt" o:ole="">
                  <v:imagedata r:id="rId4" o:title=""/>
                </v:shape>
                <w:control r:id="rId25" w:name="DefaultOcxName174" w:shapeid="_x0000_i1810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b) 3%</w:t>
            </w:r>
          </w:p>
        </w:tc>
      </w:tr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813" type="#_x0000_t75" style="width:18.4pt;height:16pt" o:ole="">
                  <v:imagedata r:id="rId4" o:title=""/>
                </v:shape>
                <w:control r:id="rId26" w:name="DefaultOcxName175" w:shapeid="_x0000_i1813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c) 63%</w:t>
            </w:r>
          </w:p>
        </w:tc>
      </w:tr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816" type="#_x0000_t75" style="width:18.4pt;height:16pt" o:ole="">
                  <v:imagedata r:id="rId4" o:title=""/>
                </v:shape>
                <w:control r:id="rId27" w:name="DefaultOcxName176" w:shapeid="_x0000_i1816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d) 33%</w:t>
            </w:r>
          </w:p>
        </w:tc>
      </w:tr>
    </w:tbl>
    <w:p w:rsidR="00E72767" w:rsidRPr="000879AF" w:rsidRDefault="00E72767" w:rsidP="00E727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2767" w:rsidRPr="000879AF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879AF">
        <w:rPr>
          <w:rFonts w:ascii="Times New Roman" w:eastAsia="Times New Roman" w:hAnsi="Times New Roman" w:cs="Times New Roman"/>
        </w:rPr>
        <w:t>8. The worldwide number of nuclear reactors and their net capacity grew steadily from 1960, and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9068"/>
      </w:tblGrid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819" type="#_x0000_t75" style="width:18.4pt;height:16pt" o:ole="">
                  <v:imagedata r:id="rId4" o:title=""/>
                </v:shape>
                <w:control r:id="rId28" w:name="DefaultOcxName177" w:shapeid="_x0000_i1819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a) briefly fell sharply after Three Mile Island (1979), rose again, and again fell after Chernobyl (1986)</w:t>
            </w:r>
          </w:p>
        </w:tc>
      </w:tr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822" type="#_x0000_t75" style="width:18.4pt;height:16pt" o:ole="">
                  <v:imagedata r:id="rId4" o:title=""/>
                </v:shape>
                <w:control r:id="rId29" w:name="DefaultOcxName178" w:shapeid="_x0000_i1822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b) did not begin to level off until Chernobyl (1986)</w:t>
            </w:r>
          </w:p>
        </w:tc>
      </w:tr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825" type="#_x0000_t75" style="width:18.4pt;height:16pt" o:ole="">
                  <v:imagedata r:id="rId4" o:title=""/>
                </v:shape>
                <w:control r:id="rId30" w:name="DefaultOcxName179" w:shapeid="_x0000_i1825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c) fluctuated randomly but with a strong correlation with the world economy and price of oil</w:t>
            </w:r>
          </w:p>
        </w:tc>
      </w:tr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828" type="#_x0000_t75" style="width:18.4pt;height:16pt" o:ole="">
                  <v:imagedata r:id="rId4" o:title=""/>
                </v:shape>
                <w:control r:id="rId31" w:name="DefaultOcxName180" w:shapeid="_x0000_i1828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 xml:space="preserve">d) </w:t>
            </w:r>
            <w:proofErr w:type="gramStart"/>
            <w:r w:rsidRPr="000879AF">
              <w:rPr>
                <w:rFonts w:ascii="Times New Roman" w:eastAsia="Times New Roman" w:hAnsi="Times New Roman" w:cs="Times New Roman"/>
              </w:rPr>
              <w:t>leveled</w:t>
            </w:r>
            <w:proofErr w:type="gramEnd"/>
            <w:r w:rsidRPr="000879AF">
              <w:rPr>
                <w:rFonts w:ascii="Times New Roman" w:eastAsia="Times New Roman" w:hAnsi="Times New Roman" w:cs="Times New Roman"/>
              </w:rPr>
              <w:t xml:space="preserve"> off between Three Mile Island (1979) and Chernobyl (1986).</w:t>
            </w:r>
          </w:p>
        </w:tc>
      </w:tr>
    </w:tbl>
    <w:p w:rsidR="00E72767" w:rsidRPr="000879AF" w:rsidRDefault="00E72767" w:rsidP="00E727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2767" w:rsidRPr="000879AF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879AF">
        <w:rPr>
          <w:rFonts w:ascii="Times New Roman" w:eastAsia="Times New Roman" w:hAnsi="Times New Roman" w:cs="Times New Roman"/>
        </w:rPr>
        <w:t>9. It was discovered that radioactive elements released immense amounts of energy according to the principle of mass–energy equivalence in the 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914"/>
      </w:tblGrid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831" type="#_x0000_t75" style="width:18.4pt;height:16pt" o:ole="">
                  <v:imagedata r:id="rId4" o:title=""/>
                </v:shape>
                <w:control r:id="rId32" w:name="DefaultOcxName181" w:shapeid="_x0000_i1831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a) late 19th century</w:t>
            </w:r>
          </w:p>
        </w:tc>
      </w:tr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834" type="#_x0000_t75" style="width:18.4pt;height:16pt" o:ole="">
                  <v:imagedata r:id="rId4" o:title=""/>
                </v:shape>
                <w:control r:id="rId33" w:name="DefaultOcxName182" w:shapeid="_x0000_i1834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b) early 19th century</w:t>
            </w:r>
          </w:p>
        </w:tc>
      </w:tr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837" type="#_x0000_t75" style="width:18.4pt;height:16pt" o:ole="">
                  <v:imagedata r:id="rId4" o:title=""/>
                </v:shape>
                <w:control r:id="rId34" w:name="DefaultOcxName183" w:shapeid="_x0000_i1837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c) early 20th century</w:t>
            </w:r>
          </w:p>
        </w:tc>
      </w:tr>
    </w:tbl>
    <w:p w:rsidR="00E72767" w:rsidRPr="000879AF" w:rsidRDefault="00E72767" w:rsidP="00E727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2767" w:rsidRPr="000879AF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879AF">
        <w:rPr>
          <w:rFonts w:ascii="Times New Roman" w:eastAsia="Times New Roman" w:hAnsi="Times New Roman" w:cs="Times New Roman"/>
        </w:rPr>
        <w:t>10. The first nuclear power plant to contribute to the grid was situated in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468"/>
      </w:tblGrid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840" type="#_x0000_t75" style="width:18.4pt;height:16pt" o:ole="">
                  <v:imagedata r:id="rId4" o:title=""/>
                </v:shape>
                <w:control r:id="rId35" w:name="DefaultOcxName184" w:shapeid="_x0000_i1840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a) Oak Ridge</w:t>
            </w:r>
          </w:p>
        </w:tc>
      </w:tr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843" type="#_x0000_t75" style="width:18.4pt;height:16pt" o:ole="">
                  <v:imagedata r:id="rId4" o:title=""/>
                </v:shape>
                <w:control r:id="rId36" w:name="DefaultOcxName185" w:shapeid="_x0000_i1843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b) Great Britain</w:t>
            </w:r>
          </w:p>
        </w:tc>
      </w:tr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846" type="#_x0000_t75" style="width:18.4pt;height:16pt" o:ole="">
                  <v:imagedata r:id="rId4" o:title=""/>
                </v:shape>
                <w:control r:id="rId37" w:name="DefaultOcxName186" w:shapeid="_x0000_i1846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c) Russia</w:t>
            </w:r>
          </w:p>
        </w:tc>
      </w:tr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849" type="#_x0000_t75" style="width:18.4pt;height:16pt" o:ole="">
                  <v:imagedata r:id="rId4" o:title=""/>
                </v:shape>
                <w:control r:id="rId38" w:name="DefaultOcxName187" w:shapeid="_x0000_i1849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d) Virginia</w:t>
            </w:r>
          </w:p>
        </w:tc>
      </w:tr>
    </w:tbl>
    <w:p w:rsidR="00E72767" w:rsidRPr="000879AF" w:rsidRDefault="00E72767" w:rsidP="00E727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879AF" w:rsidRDefault="000879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E72767" w:rsidRPr="000879AF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879AF">
        <w:rPr>
          <w:rFonts w:ascii="Times New Roman" w:eastAsia="Times New Roman" w:hAnsi="Times New Roman" w:cs="Times New Roman"/>
        </w:rPr>
        <w:lastRenderedPageBreak/>
        <w:t>11. From the figure depicting percentage of power produced by nuclear power plants, we see that the proper ranking from greatest to least reliance on nuclear power for three nations is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4890"/>
      </w:tblGrid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852" type="#_x0000_t75" style="width:18.4pt;height:16pt" o:ole="">
                  <v:imagedata r:id="rId4" o:title=""/>
                </v:shape>
                <w:control r:id="rId39" w:name="DefaultOcxName188" w:shapeid="_x0000_i1852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 xml:space="preserve">a) </w:t>
            </w:r>
            <w:proofErr w:type="gramStart"/>
            <w:r w:rsidRPr="000879AF">
              <w:rPr>
                <w:rFonts w:ascii="Times New Roman" w:eastAsia="Times New Roman" w:hAnsi="Times New Roman" w:cs="Times New Roman"/>
              </w:rPr>
              <w:t>France ,Turkey</w:t>
            </w:r>
            <w:proofErr w:type="gramEnd"/>
            <w:r w:rsidRPr="000879AF">
              <w:rPr>
                <w:rFonts w:ascii="Times New Roman" w:eastAsia="Times New Roman" w:hAnsi="Times New Roman" w:cs="Times New Roman"/>
              </w:rPr>
              <w:t xml:space="preserve"> , with the United States least reliant.</w:t>
            </w:r>
          </w:p>
        </w:tc>
      </w:tr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855" type="#_x0000_t75" style="width:18.4pt;height:16pt" o:ole="">
                  <v:imagedata r:id="rId4" o:title=""/>
                </v:shape>
                <w:control r:id="rId40" w:name="DefaultOcxName189" w:shapeid="_x0000_i1855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b) United States, France, with Turkey least reliant.</w:t>
            </w:r>
          </w:p>
        </w:tc>
      </w:tr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858" type="#_x0000_t75" style="width:18.4pt;height:16pt" o:ole="">
                  <v:imagedata r:id="rId4" o:title=""/>
                </v:shape>
                <w:control r:id="rId41" w:name="DefaultOcxName190" w:shapeid="_x0000_i1858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c) France, United States, with Turkey least reliant.</w:t>
            </w:r>
          </w:p>
        </w:tc>
      </w:tr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861" type="#_x0000_t75" style="width:18.4pt;height:16pt" o:ole="">
                  <v:imagedata r:id="rId4" o:title=""/>
                </v:shape>
                <w:control r:id="rId42" w:name="DefaultOcxName191" w:shapeid="_x0000_i1861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d) United States, Turkey, France least reliant.</w:t>
            </w:r>
          </w:p>
        </w:tc>
      </w:tr>
    </w:tbl>
    <w:p w:rsidR="00E72767" w:rsidRPr="000879AF" w:rsidRDefault="00E72767" w:rsidP="00E727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2767" w:rsidRPr="000879AF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879AF">
        <w:rPr>
          <w:rFonts w:ascii="Times New Roman" w:eastAsia="Times New Roman" w:hAnsi="Times New Roman" w:cs="Times New Roman"/>
        </w:rPr>
        <w:t>12. The worst nuclear disaster on record occurred in Russia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864" type="#_x0000_t75" style="width:18.4pt;height:16pt" o:ole="">
                  <v:imagedata r:id="rId4" o:title=""/>
                </v:shape>
                <w:control r:id="rId43" w:name="DefaultOcxName192" w:shapeid="_x0000_i1864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867" type="#_x0000_t75" style="width:18.4pt;height:16pt" o:ole="">
                  <v:imagedata r:id="rId4" o:title=""/>
                </v:shape>
                <w:control r:id="rId44" w:name="DefaultOcxName193" w:shapeid="_x0000_i1867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E72767" w:rsidRPr="000879AF" w:rsidRDefault="00E72767" w:rsidP="00E727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2767" w:rsidRPr="000879AF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879AF">
        <w:rPr>
          <w:rFonts w:ascii="Times New Roman" w:eastAsia="Times New Roman" w:hAnsi="Times New Roman" w:cs="Times New Roman"/>
        </w:rPr>
        <w:t>13. Fermi thought he had discovered ________, when he actually discovered 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043"/>
      </w:tblGrid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870" type="#_x0000_t75" style="width:18.4pt;height:16pt" o:ole="">
                  <v:imagedata r:id="rId4" o:title=""/>
                </v:shape>
                <w:control r:id="rId45" w:name="DefaultOcxName194" w:shapeid="_x0000_i1870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 xml:space="preserve">a) fusion;   </w:t>
            </w:r>
            <w:proofErr w:type="spellStart"/>
            <w:r w:rsidRPr="000879AF">
              <w:rPr>
                <w:rFonts w:ascii="Times New Roman" w:eastAsia="Times New Roman" w:hAnsi="Times New Roman" w:cs="Times New Roman"/>
              </w:rPr>
              <w:t>hesparium</w:t>
            </w:r>
            <w:proofErr w:type="spellEnd"/>
          </w:p>
        </w:tc>
      </w:tr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873" type="#_x0000_t75" style="width:18.4pt;height:16pt" o:ole="">
                  <v:imagedata r:id="rId4" o:title=""/>
                </v:shape>
                <w:control r:id="rId46" w:name="DefaultOcxName195" w:shapeid="_x0000_i1873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 xml:space="preserve">b) </w:t>
            </w:r>
            <w:proofErr w:type="spellStart"/>
            <w:r w:rsidRPr="000879AF">
              <w:rPr>
                <w:rFonts w:ascii="Times New Roman" w:eastAsia="Times New Roman" w:hAnsi="Times New Roman" w:cs="Times New Roman"/>
              </w:rPr>
              <w:t>hesperium</w:t>
            </w:r>
            <w:proofErr w:type="spellEnd"/>
            <w:r w:rsidRPr="000879AF">
              <w:rPr>
                <w:rFonts w:ascii="Times New Roman" w:eastAsia="Times New Roman" w:hAnsi="Times New Roman" w:cs="Times New Roman"/>
              </w:rPr>
              <w:t>;   fission</w:t>
            </w:r>
          </w:p>
        </w:tc>
      </w:tr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876" type="#_x0000_t75" style="width:18.4pt;height:16pt" o:ole="">
                  <v:imagedata r:id="rId4" o:title=""/>
                </v:shape>
                <w:control r:id="rId47" w:name="DefaultOcxName196" w:shapeid="_x0000_i1876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 xml:space="preserve">c) fission;   </w:t>
            </w:r>
            <w:proofErr w:type="spellStart"/>
            <w:r w:rsidRPr="000879AF">
              <w:rPr>
                <w:rFonts w:ascii="Times New Roman" w:eastAsia="Times New Roman" w:hAnsi="Times New Roman" w:cs="Times New Roman"/>
              </w:rPr>
              <w:t>hesparium</w:t>
            </w:r>
            <w:proofErr w:type="spellEnd"/>
          </w:p>
        </w:tc>
      </w:tr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879" type="#_x0000_t75" style="width:18.4pt;height:16pt" o:ole="">
                  <v:imagedata r:id="rId4" o:title=""/>
                </v:shape>
                <w:control r:id="rId48" w:name="DefaultOcxName197" w:shapeid="_x0000_i1879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 xml:space="preserve">d) </w:t>
            </w:r>
            <w:proofErr w:type="spellStart"/>
            <w:r w:rsidRPr="000879AF">
              <w:rPr>
                <w:rFonts w:ascii="Times New Roman" w:eastAsia="Times New Roman" w:hAnsi="Times New Roman" w:cs="Times New Roman"/>
              </w:rPr>
              <w:t>hesperium</w:t>
            </w:r>
            <w:proofErr w:type="spellEnd"/>
            <w:r w:rsidRPr="000879AF">
              <w:rPr>
                <w:rFonts w:ascii="Times New Roman" w:eastAsia="Times New Roman" w:hAnsi="Times New Roman" w:cs="Times New Roman"/>
              </w:rPr>
              <w:t>;   fusion</w:t>
            </w:r>
          </w:p>
        </w:tc>
      </w:tr>
    </w:tbl>
    <w:p w:rsidR="00E72767" w:rsidRPr="000879AF" w:rsidRDefault="00E72767" w:rsidP="00E727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2767" w:rsidRPr="000879AF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879AF">
        <w:rPr>
          <w:rFonts w:ascii="Times New Roman" w:eastAsia="Times New Roman" w:hAnsi="Times New Roman" w:cs="Times New Roman"/>
        </w:rPr>
        <w:t>14. Ernest Rutherford's "moonshine" was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4858"/>
      </w:tblGrid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882" type="#_x0000_t75" style="width:18.4pt;height:16pt" o:ole="">
                  <v:imagedata r:id="rId4" o:title=""/>
                </v:shape>
                <w:control r:id="rId49" w:name="DefaultOcxName198" w:shapeid="_x0000_i1882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a) what he called the idea of harnessing nuclear power</w:t>
            </w:r>
          </w:p>
        </w:tc>
      </w:tr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885" type="#_x0000_t75" style="width:18.4pt;height:16pt" o:ole="">
                  <v:imagedata r:id="rId4" o:title=""/>
                </v:shape>
                <w:control r:id="rId50" w:name="DefaultOcxName199" w:shapeid="_x0000_i1885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b) what he called the idea of relying on fossil fuels</w:t>
            </w:r>
          </w:p>
        </w:tc>
      </w:tr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888" type="#_x0000_t75" style="width:18.4pt;height:16pt" o:ole="">
                  <v:imagedata r:id="rId4" o:title=""/>
                </v:shape>
                <w:control r:id="rId51" w:name="DefaultOcxName200" w:shapeid="_x0000_i1888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c) what called neutrons</w:t>
            </w:r>
          </w:p>
        </w:tc>
      </w:tr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891" type="#_x0000_t75" style="width:18.4pt;height:16pt" o:ole="">
                  <v:imagedata r:id="rId4" o:title=""/>
                </v:shape>
                <w:control r:id="rId52" w:name="DefaultOcxName201" w:shapeid="_x0000_i1891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d) what he called alpha particles</w:t>
            </w:r>
          </w:p>
        </w:tc>
      </w:tr>
    </w:tbl>
    <w:p w:rsidR="00E72767" w:rsidRPr="000879AF" w:rsidRDefault="00E72767" w:rsidP="00E727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2767" w:rsidRPr="000879AF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879AF">
        <w:rPr>
          <w:rFonts w:ascii="Times New Roman" w:eastAsia="Times New Roman" w:hAnsi="Times New Roman" w:cs="Times New Roman"/>
        </w:rPr>
        <w:t xml:space="preserve">15. </w:t>
      </w:r>
      <w:proofErr w:type="spellStart"/>
      <w:r w:rsidRPr="000879AF">
        <w:rPr>
          <w:rFonts w:ascii="Times New Roman" w:eastAsia="Times New Roman" w:hAnsi="Times New Roman" w:cs="Times New Roman"/>
        </w:rPr>
        <w:t>Chadwicks</w:t>
      </w:r>
      <w:proofErr w:type="spellEnd"/>
      <w:r w:rsidRPr="000879AF">
        <w:rPr>
          <w:rFonts w:ascii="Times New Roman" w:eastAsia="Times New Roman" w:hAnsi="Times New Roman" w:cs="Times New Roman"/>
        </w:rPr>
        <w:t xml:space="preserve"> discovery of the neutron was significant because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289"/>
      </w:tblGrid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894" type="#_x0000_t75" style="width:18.4pt;height:16pt" o:ole="">
                  <v:imagedata r:id="rId4" o:title=""/>
                </v:shape>
                <w:control r:id="rId53" w:name="DefaultOcxName202" w:shapeid="_x0000_i1894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a) neutrons are stable</w:t>
            </w:r>
          </w:p>
        </w:tc>
      </w:tr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897" type="#_x0000_t75" style="width:18.4pt;height:16pt" o:ole="">
                  <v:imagedata r:id="rId4" o:title=""/>
                </v:shape>
                <w:control r:id="rId54" w:name="DefaultOcxName203" w:shapeid="_x0000_i1897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b) neutrons permit induced radiation</w:t>
            </w:r>
          </w:p>
        </w:tc>
      </w:tr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900" type="#_x0000_t75" style="width:18.4pt;height:16pt" o:ole="">
                  <v:imagedata r:id="rId4" o:title=""/>
                </v:shape>
                <w:control r:id="rId55" w:name="DefaultOcxName204" w:shapeid="_x0000_i1900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c) neutrons are slow</w:t>
            </w:r>
          </w:p>
        </w:tc>
      </w:tr>
    </w:tbl>
    <w:p w:rsidR="00E72767" w:rsidRPr="000879AF" w:rsidRDefault="00E72767" w:rsidP="00E727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879AF" w:rsidRDefault="000879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E72767" w:rsidRPr="000879AF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879AF">
        <w:rPr>
          <w:rFonts w:ascii="Times New Roman" w:eastAsia="Times New Roman" w:hAnsi="Times New Roman" w:cs="Times New Roman"/>
        </w:rPr>
        <w:lastRenderedPageBreak/>
        <w:t>16. How does Wikipedia assess the prospects of commercial fusion power production before 2050?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255"/>
      </w:tblGrid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903" type="#_x0000_t75" style="width:18.4pt;height:16pt" o:ole="">
                  <v:imagedata r:id="rId4" o:title=""/>
                </v:shape>
                <w:control r:id="rId56" w:name="DefaultOcxName205" w:shapeid="_x0000_i1903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a) unlikely</w:t>
            </w:r>
          </w:p>
        </w:tc>
      </w:tr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906" type="#_x0000_t75" style="width:18.4pt;height:16pt" o:ole="">
                  <v:imagedata r:id="rId4" o:title=""/>
                </v:shape>
                <w:control r:id="rId57" w:name="DefaultOcxName206" w:shapeid="_x0000_i1906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b) likely</w:t>
            </w:r>
          </w:p>
        </w:tc>
      </w:tr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909" type="#_x0000_t75" style="width:18.4pt;height:16pt" o:ole="">
                  <v:imagedata r:id="rId4" o:title=""/>
                </v:shape>
                <w:control r:id="rId58" w:name="DefaultOcxName207" w:shapeid="_x0000_i1909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c) impossible</w:t>
            </w:r>
          </w:p>
        </w:tc>
      </w:tr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912" type="#_x0000_t75" style="width:18.4pt;height:16pt" o:ole="">
                  <v:imagedata r:id="rId4" o:title=""/>
                </v:shape>
                <w:control r:id="rId59" w:name="DefaultOcxName208" w:shapeid="_x0000_i1912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d) expected</w:t>
            </w:r>
          </w:p>
        </w:tc>
      </w:tr>
    </w:tbl>
    <w:p w:rsidR="00E72767" w:rsidRPr="000879AF" w:rsidRDefault="00E72767" w:rsidP="00E727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2767" w:rsidRPr="000879AF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879AF">
        <w:rPr>
          <w:rFonts w:ascii="Times New Roman" w:eastAsia="Times New Roman" w:hAnsi="Times New Roman" w:cs="Times New Roman"/>
        </w:rPr>
        <w:t>17. More US nuclear submarines sank due to nuclear accidents than did Russian submarines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915" type="#_x0000_t75" style="width:18.4pt;height:16pt" o:ole="">
                  <v:imagedata r:id="rId4" o:title=""/>
                </v:shape>
                <w:control r:id="rId60" w:name="DefaultOcxName209" w:shapeid="_x0000_i1915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918" type="#_x0000_t75" style="width:18.4pt;height:16pt" o:ole="">
                  <v:imagedata r:id="rId4" o:title=""/>
                </v:shape>
                <w:control r:id="rId61" w:name="DefaultOcxName210" w:shapeid="_x0000_i1918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E72767" w:rsidRPr="000879AF" w:rsidRDefault="00E72767" w:rsidP="00E727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2767" w:rsidRPr="000879AF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879AF">
        <w:rPr>
          <w:rFonts w:ascii="Times New Roman" w:eastAsia="Times New Roman" w:hAnsi="Times New Roman" w:cs="Times New Roman"/>
        </w:rPr>
        <w:t>18. Estimates of additional nuclear generating capacity to be built by 2035 fell by ______ percent after the Fukushima nuclear accident in 2011.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534"/>
      </w:tblGrid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921" type="#_x0000_t75" style="width:18.4pt;height:16pt" o:ole="">
                  <v:imagedata r:id="rId4" o:title=""/>
                </v:shape>
                <w:control r:id="rId62" w:name="DefaultOcxName211" w:shapeid="_x0000_i1921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a) 90</w:t>
            </w:r>
          </w:p>
        </w:tc>
      </w:tr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924" type="#_x0000_t75" style="width:18.4pt;height:16pt" o:ole="">
                  <v:imagedata r:id="rId4" o:title=""/>
                </v:shape>
                <w:control r:id="rId63" w:name="DefaultOcxName212" w:shapeid="_x0000_i1924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b) 10</w:t>
            </w:r>
          </w:p>
        </w:tc>
      </w:tr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927" type="#_x0000_t75" style="width:18.4pt;height:16pt" o:ole="">
                  <v:imagedata r:id="rId4" o:title=""/>
                </v:shape>
                <w:control r:id="rId64" w:name="DefaultOcxName213" w:shapeid="_x0000_i1927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c) 50</w:t>
            </w:r>
          </w:p>
        </w:tc>
      </w:tr>
    </w:tbl>
    <w:p w:rsidR="00E72767" w:rsidRPr="000879AF" w:rsidRDefault="00E72767" w:rsidP="00E727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2767" w:rsidRPr="000879AF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879AF">
        <w:rPr>
          <w:rFonts w:ascii="Times New Roman" w:eastAsia="Times New Roman" w:hAnsi="Times New Roman" w:cs="Times New Roman"/>
        </w:rPr>
        <w:t>19. Fermi used _______ to create what he thought was 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626"/>
      </w:tblGrid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930" type="#_x0000_t75" style="width:18.4pt;height:16pt" o:ole="">
                  <v:imagedata r:id="rId4" o:title=""/>
                </v:shape>
                <w:control r:id="rId65" w:name="DefaultOcxName214" w:shapeid="_x0000_i1930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a) transuranic (heavy) elements;   a new source of slow neutrons</w:t>
            </w:r>
          </w:p>
        </w:tc>
      </w:tr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933" type="#_x0000_t75" style="width:18.4pt;height:16pt" o:ole="">
                  <v:imagedata r:id="rId4" o:title=""/>
                </v:shape>
                <w:control r:id="rId66" w:name="DefaultOcxName215" w:shapeid="_x0000_i1933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b) slow neutrons;   "moonshine"</w:t>
            </w:r>
          </w:p>
        </w:tc>
      </w:tr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936" type="#_x0000_t75" style="width:18.4pt;height:16pt" o:ole="">
                  <v:imagedata r:id="rId4" o:title=""/>
                </v:shape>
                <w:control r:id="rId67" w:name="DefaultOcxName216" w:shapeid="_x0000_i1936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c) "moonshine";   fast neutrons</w:t>
            </w:r>
          </w:p>
        </w:tc>
      </w:tr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939" type="#_x0000_t75" style="width:18.4pt;height:16pt" o:ole="">
                  <v:imagedata r:id="rId4" o:title=""/>
                </v:shape>
                <w:control r:id="rId68" w:name="DefaultOcxName217" w:shapeid="_x0000_i1939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d) slow neutrons;   a new element heavier than uranium (called a transuranic element)</w:t>
            </w:r>
          </w:p>
        </w:tc>
      </w:tr>
    </w:tbl>
    <w:p w:rsidR="00E72767" w:rsidRPr="000879AF" w:rsidRDefault="00E72767" w:rsidP="00E727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2767" w:rsidRPr="000879AF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879AF">
        <w:rPr>
          <w:rFonts w:ascii="Times New Roman" w:eastAsia="Times New Roman" w:hAnsi="Times New Roman" w:cs="Times New Roman"/>
        </w:rPr>
        <w:t>20. Neutrons and protons both have "strong" short range interactions with the nucleus. Why can't slow protons be used to cause nuclei to undergo fission?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442"/>
      </w:tblGrid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942" type="#_x0000_t75" style="width:18.4pt;height:16pt" o:ole="">
                  <v:imagedata r:id="rId4" o:title=""/>
                </v:shape>
                <w:control r:id="rId69" w:name="DefaultOcxName218" w:shapeid="_x0000_i1942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a) protons are positively charged</w:t>
            </w:r>
          </w:p>
        </w:tc>
      </w:tr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945" type="#_x0000_t75" style="width:18.4pt;height:16pt" o:ole="">
                  <v:imagedata r:id="rId4" o:title=""/>
                </v:shape>
                <w:control r:id="rId70" w:name="DefaultOcxName219" w:shapeid="_x0000_i1945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b) protons move at the speed of light</w:t>
            </w:r>
          </w:p>
        </w:tc>
      </w:tr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948" type="#_x0000_t75" style="width:18.4pt;height:16pt" o:ole="">
                  <v:imagedata r:id="rId4" o:title=""/>
                </v:shape>
                <w:control r:id="rId71" w:name="DefaultOcxName220" w:shapeid="_x0000_i1948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c) slow protons are attracted to the nucleus</w:t>
            </w:r>
          </w:p>
        </w:tc>
      </w:tr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951" type="#_x0000_t75" style="width:18.4pt;height:16pt" o:ole="">
                  <v:imagedata r:id="rId4" o:title=""/>
                </v:shape>
                <w:control r:id="rId72" w:name="DefaultOcxName221" w:shapeid="_x0000_i1951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d) slow protons can induce fission but they are too expensive to produce</w:t>
            </w:r>
          </w:p>
        </w:tc>
      </w:tr>
    </w:tbl>
    <w:p w:rsidR="00E72767" w:rsidRPr="000879AF" w:rsidRDefault="00E72767" w:rsidP="00E727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879AF" w:rsidRDefault="000879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E72767" w:rsidRPr="000879AF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879AF">
        <w:rPr>
          <w:rFonts w:ascii="Times New Roman" w:eastAsia="Times New Roman" w:hAnsi="Times New Roman" w:cs="Times New Roman"/>
        </w:rPr>
        <w:lastRenderedPageBreak/>
        <w:t xml:space="preserve">21. The Atomic Age, published in 1945, </w:t>
      </w:r>
      <w:proofErr w:type="gramStart"/>
      <w:r w:rsidRPr="000879AF">
        <w:rPr>
          <w:rFonts w:ascii="Times New Roman" w:eastAsia="Times New Roman" w:hAnsi="Times New Roman" w:cs="Times New Roman"/>
        </w:rPr>
        <w:t>predicted ...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4113"/>
      </w:tblGrid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954" type="#_x0000_t75" style="width:18.4pt;height:16pt" o:ole="">
                  <v:imagedata r:id="rId4" o:title=""/>
                </v:shape>
                <w:control r:id="rId73" w:name="DefaultOcxName222" w:shapeid="_x0000_i1954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a) widespread radiation poisoning</w:t>
            </w:r>
          </w:p>
        </w:tc>
      </w:tr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957" type="#_x0000_t75" style="width:18.4pt;height:16pt" o:ole="">
                  <v:imagedata r:id="rId4" o:title=""/>
                </v:shape>
                <w:control r:id="rId74" w:name="DefaultOcxName223" w:shapeid="_x0000_i1957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b) that fossil fuels would go unused</w:t>
            </w:r>
          </w:p>
        </w:tc>
      </w:tr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960" type="#_x0000_t75" style="width:18.4pt;height:16pt" o:ole="">
                  <v:imagedata r:id="rId4" o:title=""/>
                </v:shape>
                <w:control r:id="rId75" w:name="DefaultOcxName224" w:shapeid="_x0000_i1960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c) nuclear war</w:t>
            </w:r>
          </w:p>
        </w:tc>
      </w:tr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963" type="#_x0000_t75" style="width:18.4pt;height:16pt" o:ole="">
                  <v:imagedata r:id="rId4" o:title=""/>
                </v:shape>
                <w:control r:id="rId76" w:name="DefaultOcxName225" w:shapeid="_x0000_i1963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d) a world government to prevent nuclear war</w:t>
            </w:r>
          </w:p>
        </w:tc>
      </w:tr>
    </w:tbl>
    <w:p w:rsidR="00E72767" w:rsidRPr="000879AF" w:rsidRDefault="00E72767" w:rsidP="00E727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2767" w:rsidRPr="000879AF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879AF">
        <w:rPr>
          <w:rFonts w:ascii="Times New Roman" w:eastAsia="Times New Roman" w:hAnsi="Times New Roman" w:cs="Times New Roman"/>
        </w:rPr>
        <w:t>22. Chadwick's discovery of the neutron was significant because neutrons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5200"/>
      </w:tblGrid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966" type="#_x0000_t75" style="width:18.4pt;height:16pt" o:ole="">
                  <v:imagedata r:id="rId4" o:title=""/>
                </v:shape>
                <w:control r:id="rId77" w:name="DefaultOcxName226" w:shapeid="_x0000_i1966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a) are an excellent fuel for nuclear power</w:t>
            </w:r>
          </w:p>
        </w:tc>
      </w:tr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969" type="#_x0000_t75" style="width:18.4pt;height:16pt" o:ole="">
                  <v:imagedata r:id="rId4" o:title=""/>
                </v:shape>
                <w:control r:id="rId78" w:name="DefaultOcxName227" w:shapeid="_x0000_i1969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b) can be used to create radioactive material at a low price</w:t>
            </w:r>
          </w:p>
        </w:tc>
      </w:tr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972" type="#_x0000_t75" style="width:18.4pt;height:16pt" o:ole="">
                  <v:imagedata r:id="rId4" o:title=""/>
                </v:shape>
                <w:control r:id="rId79" w:name="DefaultOcxName228" w:shapeid="_x0000_i1972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c) are not radioactive</w:t>
            </w:r>
          </w:p>
        </w:tc>
      </w:tr>
    </w:tbl>
    <w:p w:rsidR="00E72767" w:rsidRPr="000879AF" w:rsidRDefault="00E72767" w:rsidP="00E727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2767" w:rsidRPr="000879AF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879AF">
        <w:rPr>
          <w:rFonts w:ascii="Times New Roman" w:eastAsia="Times New Roman" w:hAnsi="Times New Roman" w:cs="Times New Roman"/>
        </w:rPr>
        <w:t>23. The third worst nuclear disaster occurred in Russia (1957) and was kept secret for 30 years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975" type="#_x0000_t75" style="width:18.4pt;height:16pt" o:ole="">
                  <v:imagedata r:id="rId4" o:title=""/>
                </v:shape>
                <w:control r:id="rId80" w:name="DefaultOcxName229" w:shapeid="_x0000_i1975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E72767" w:rsidRPr="000879A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object w:dxaOrig="225" w:dyaOrig="225">
                <v:shape id="_x0000_i1978" type="#_x0000_t75" style="width:18.4pt;height:16pt" o:ole="">
                  <v:imagedata r:id="rId4" o:title=""/>
                </v:shape>
                <w:control r:id="rId81" w:name="DefaultOcxName230" w:shapeid="_x0000_i1978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0879A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9AF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E72767" w:rsidRPr="000879AF" w:rsidRDefault="00E72767" w:rsidP="00E727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7C05" w:rsidRPr="000879AF" w:rsidRDefault="00C97C05" w:rsidP="00E7276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97C05" w:rsidRPr="000879AF" w:rsidSect="00E72767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67"/>
    <w:rsid w:val="000879AF"/>
    <w:rsid w:val="00127274"/>
    <w:rsid w:val="001409A2"/>
    <w:rsid w:val="00C97C05"/>
    <w:rsid w:val="00E7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7"/>
    <o:shapelayout v:ext="edit">
      <o:idmap v:ext="edit" data="1"/>
    </o:shapelayout>
  </w:shapeDefaults>
  <w:decimalSymbol w:val="."/>
  <w:listSeparator w:val=","/>
  <w15:chartTrackingRefBased/>
  <w15:docId w15:val="{CF503256-F34E-44AB-B57D-AC100B57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2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276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E7276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727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72767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tionid">
    <w:name w:val="questionid"/>
    <w:basedOn w:val="DefaultParagraphFont"/>
    <w:rsid w:val="00E7276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727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7276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3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9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2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3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9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1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1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3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11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2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0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0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3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1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2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4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6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6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3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7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96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1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2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8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9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9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2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9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7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9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0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7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8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0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7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2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4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39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2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76" Type="http://schemas.openxmlformats.org/officeDocument/2006/relationships/control" Target="activeX/activeX72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control" Target="activeX/activeX62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5" Type="http://schemas.openxmlformats.org/officeDocument/2006/relationships/control" Target="activeX/activeX1.xml"/><Relationship Id="rId61" Type="http://schemas.openxmlformats.org/officeDocument/2006/relationships/control" Target="activeX/activeX57.xml"/><Relationship Id="rId82" Type="http://schemas.openxmlformats.org/officeDocument/2006/relationships/fontTable" Target="fontTable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77" Type="http://schemas.openxmlformats.org/officeDocument/2006/relationships/control" Target="activeX/activeX73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80" Type="http://schemas.openxmlformats.org/officeDocument/2006/relationships/control" Target="activeX/activeX76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 - Lake Campus</Company>
  <LinksUpToDate>false</LinksUpToDate>
  <CharactersWithSpaces>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WSUadm</dc:creator>
  <cp:keywords/>
  <dc:description/>
  <cp:lastModifiedBy>WSUadm</cp:lastModifiedBy>
  <cp:revision>3</cp:revision>
  <dcterms:created xsi:type="dcterms:W3CDTF">2014-08-01T23:40:00Z</dcterms:created>
  <dcterms:modified xsi:type="dcterms:W3CDTF">2014-08-01T23:59:00Z</dcterms:modified>
</cp:coreProperties>
</file>