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67" w:rsidRPr="003949F9" w:rsidRDefault="00E72767" w:rsidP="00E72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3949F9">
        <w:rPr>
          <w:rFonts w:ascii="Times New Roman" w:eastAsia="Times New Roman" w:hAnsi="Times New Roman" w:cs="Times New Roman"/>
          <w:b/>
          <w:bCs/>
        </w:rPr>
        <w:t>Nuclear power LEDE-HISTORY version B</w:t>
      </w: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1. The worst nuclear disaster on record occurred in Russia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72" type="#_x0000_t75" style="width:18.4pt;height:16pt" o:ole="">
                  <v:imagedata r:id="rId4" o:title=""/>
                </v:shape>
                <w:control r:id="rId5" w:name="DefaultOcxName" w:shapeid="_x0000_i267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71" type="#_x0000_t75" style="width:18.4pt;height:16pt" o:ole="">
                  <v:imagedata r:id="rId4" o:title=""/>
                </v:shape>
                <w:control r:id="rId6" w:name="DefaultOcxName1" w:shapeid="_x0000_i267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2. The Manhattan project made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2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70" type="#_x0000_t75" style="width:18.4pt;height:16pt" o:ole="">
                  <v:imagedata r:id="rId4" o:title=""/>
                </v:shape>
                <w:control r:id="rId7" w:name="DefaultOcxName2" w:shapeid="_x0000_i267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plutonium and enriched uranium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9" type="#_x0000_t75" style="width:18.4pt;height:16pt" o:ole="">
                  <v:imagedata r:id="rId4" o:title=""/>
                </v:shape>
                <w:control r:id="rId8" w:name="DefaultOcxName3" w:shapeid="_x0000_i266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uranium and enriched plutonium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8" type="#_x0000_t75" style="width:18.4pt;height:16pt" o:ole="">
                  <v:imagedata r:id="rId4" o:title=""/>
                </v:shape>
                <w:control r:id="rId9" w:name="DefaultOcxName4" w:shapeid="_x0000_i266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c) plutonium and enriched </w:t>
            </w:r>
            <w:proofErr w:type="spellStart"/>
            <w:r w:rsidRPr="003949F9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3. Which was developed first, nuclear power generation or nuclear weapons?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21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7" type="#_x0000_t75" style="width:18.4pt;height:16pt" o:ole="">
                  <v:imagedata r:id="rId4" o:title=""/>
                </v:shape>
                <w:control r:id="rId10" w:name="DefaultOcxName5" w:shapeid="_x0000_i266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nuclear weapons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6" type="#_x0000_t75" style="width:18.4pt;height:16pt" o:ole="">
                  <v:imagedata r:id="rId4" o:title=""/>
                </v:shape>
                <w:control r:id="rId11" w:name="DefaultOcxName6" w:shapeid="_x0000_i266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they were developed simultaneously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5" type="#_x0000_t75" style="width:18.4pt;height:16pt" o:ole="">
                  <v:imagedata r:id="rId4" o:title=""/>
                </v:shape>
                <w:control r:id="rId12" w:name="DefaultOcxName7" w:shapeid="_x0000_i266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nuclear power generation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4. According to Wikipedia, the prediction made in 1954 that electricity would someday be "too cheap to meter"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38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4" type="#_x0000_t75" style="width:18.4pt;height:16pt" o:ole="">
                  <v:imagedata r:id="rId4" o:title=""/>
                </v:shape>
                <w:control r:id="rId13" w:name="DefaultOcxName8" w:shapeid="_x0000_i266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an argument that fossil fuels are so abundant that we don't need nuclear energy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3" type="#_x0000_t75" style="width:18.4pt;height:16pt" o:ole="">
                  <v:imagedata r:id="rId4" o:title=""/>
                </v:shape>
                <w:control r:id="rId14" w:name="DefaultOcxName9" w:shapeid="_x0000_i266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an effort to promote nuclear fission as an energy source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2" type="#_x0000_t75" style="width:18.4pt;height:16pt" o:ole="">
                  <v:imagedata r:id="rId4" o:title=""/>
                </v:shape>
                <w:control r:id="rId15" w:name="DefaultOcxName10" w:shapeid="_x0000_i266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an effort to promote nuclear fusion as an energy source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5. What fraction of the world's electricity was produced by nuclear power in 2012?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7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1" type="#_x0000_t75" style="width:18.4pt;height:16pt" o:ole="">
                  <v:imagedata r:id="rId4" o:title=""/>
                </v:shape>
                <w:control r:id="rId16" w:name="DefaultOcxName11" w:shapeid="_x0000_i266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13%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60" type="#_x0000_t75" style="width:18.4pt;height:16pt" o:ole="">
                  <v:imagedata r:id="rId4" o:title=""/>
                </v:shape>
                <w:control r:id="rId17" w:name="DefaultOcxName12" w:shapeid="_x0000_i266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33%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9" type="#_x0000_t75" style="width:18.4pt;height:16pt" o:ole="">
                  <v:imagedata r:id="rId4" o:title=""/>
                </v:shape>
                <w:control r:id="rId18" w:name="DefaultOcxName13" w:shapeid="_x0000_i265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3%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8" type="#_x0000_t75" style="width:18.4pt;height:16pt" o:ole="">
                  <v:imagedata r:id="rId4" o:title=""/>
                </v:shape>
                <w:control r:id="rId19" w:name="DefaultOcxName14" w:shapeid="_x0000_i265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63%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6. Ernest Rutherford's "moonshine"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58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7" type="#_x0000_t75" style="width:18.4pt;height:16pt" o:ole="">
                  <v:imagedata r:id="rId4" o:title=""/>
                </v:shape>
                <w:control r:id="rId20" w:name="DefaultOcxName15" w:shapeid="_x0000_i265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what he called alpha particles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6" type="#_x0000_t75" style="width:18.4pt;height:16pt" o:ole="">
                  <v:imagedata r:id="rId4" o:title=""/>
                </v:shape>
                <w:control r:id="rId21" w:name="DefaultOcxName16" w:shapeid="_x0000_i265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what he called the idea of relying on fossil fuels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5" type="#_x0000_t75" style="width:18.4pt;height:16pt" o:ole="">
                  <v:imagedata r:id="rId4" o:title=""/>
                </v:shape>
                <w:control r:id="rId22" w:name="DefaultOcxName17" w:shapeid="_x0000_i265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what he called the idea of harnessing nuclear power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4" type="#_x0000_t75" style="width:18.4pt;height:16pt" o:ole="">
                  <v:imagedata r:id="rId4" o:title=""/>
                </v:shape>
                <w:control r:id="rId23" w:name="DefaultOcxName18" w:shapeid="_x0000_i265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what called neutrons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210" w:rsidRDefault="006F52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lastRenderedPageBreak/>
        <w:t>7. The worldwide number of nuclear reactors and their net capacity grew steadily from 1960, and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080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3" type="#_x0000_t75" style="width:18.4pt;height:16pt" o:ole="">
                  <v:imagedata r:id="rId4" o:title=""/>
                </v:shape>
                <w:control r:id="rId24" w:name="DefaultOcxName19" w:shapeid="_x0000_i265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fluctuated randomly but with a strong correlation with the world economy and price of oil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2" type="#_x0000_t75" style="width:18.4pt;height:16pt" o:ole="">
                  <v:imagedata r:id="rId4" o:title=""/>
                </v:shape>
                <w:control r:id="rId25" w:name="DefaultOcxName20" w:shapeid="_x0000_i265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briefly fell sharply after Three Mile Island (1979), rose again, and again fell after Chernobyl (1986)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1" type="#_x0000_t75" style="width:18.4pt;height:16pt" o:ole="">
                  <v:imagedata r:id="rId4" o:title=""/>
                </v:shape>
                <w:control r:id="rId26" w:name="DefaultOcxName21" w:shapeid="_x0000_i265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gramStart"/>
            <w:r w:rsidRPr="003949F9">
              <w:rPr>
                <w:rFonts w:ascii="Times New Roman" w:eastAsia="Times New Roman" w:hAnsi="Times New Roman" w:cs="Times New Roman"/>
              </w:rPr>
              <w:t>leveled</w:t>
            </w:r>
            <w:proofErr w:type="gramEnd"/>
            <w:r w:rsidRPr="003949F9">
              <w:rPr>
                <w:rFonts w:ascii="Times New Roman" w:eastAsia="Times New Roman" w:hAnsi="Times New Roman" w:cs="Times New Roman"/>
              </w:rPr>
              <w:t xml:space="preserve"> off between Three Mile Island (1979) and Chernobyl (1986).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50" type="#_x0000_t75" style="width:18.4pt;height:16pt" o:ole="">
                  <v:imagedata r:id="rId4" o:title=""/>
                </v:shape>
                <w:control r:id="rId27" w:name="DefaultOcxName22" w:shapeid="_x0000_i265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did not begin to level off until Chernobyl (1986)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 xml:space="preserve">8. According to Wikipedia, the amount of </w:t>
      </w:r>
      <w:proofErr w:type="spellStart"/>
      <w:r w:rsidRPr="003949F9">
        <w:rPr>
          <w:rFonts w:ascii="Times New Roman" w:eastAsia="Times New Roman" w:hAnsi="Times New Roman" w:cs="Times New Roman"/>
        </w:rPr>
        <w:t>green house</w:t>
      </w:r>
      <w:proofErr w:type="spellEnd"/>
      <w:r w:rsidRPr="003949F9">
        <w:rPr>
          <w:rFonts w:ascii="Times New Roman" w:eastAsia="Times New Roman" w:hAnsi="Times New Roman" w:cs="Times New Roman"/>
        </w:rPr>
        <w:t xml:space="preserve"> gasses associated with the construction and maintenance of nuclear power plants is ________ than the emissions associated with other renewable sources (wind, solar, and hydro power.)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1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9" type="#_x0000_t75" style="width:18.4pt;height:16pt" o:ole="">
                  <v:imagedata r:id="rId4" o:title=""/>
                </v:shape>
                <w:control r:id="rId28" w:name="DefaultOcxName23" w:shapeid="_x0000_i264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greater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8" type="#_x0000_t75" style="width:18.4pt;height:16pt" o:ole="">
                  <v:imagedata r:id="rId4" o:title=""/>
                </v:shape>
                <w:control r:id="rId29" w:name="DefaultOcxName24" w:shapeid="_x0000_i264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less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7" type="#_x0000_t75" style="width:18.4pt;height:16pt" o:ole="">
                  <v:imagedata r:id="rId4" o:title=""/>
                </v:shape>
                <w:control r:id="rId30" w:name="DefaultOcxName25" w:shapeid="_x0000_i264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about the same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9. Fermi used _______ to create what he thought was 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26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6" type="#_x0000_t75" style="width:18.4pt;height:16pt" o:ole="">
                  <v:imagedata r:id="rId4" o:title=""/>
                </v:shape>
                <w:control r:id="rId31" w:name="DefaultOcxName26" w:shapeid="_x0000_i264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transuranic (heavy) elements;   a new source of slow neutrons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5" type="#_x0000_t75" style="width:18.4pt;height:16pt" o:ole="">
                  <v:imagedata r:id="rId4" o:title=""/>
                </v:shape>
                <w:control r:id="rId32" w:name="DefaultOcxName27" w:shapeid="_x0000_i264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slow neutrons;   a new element heavier than uranium (called a transuranic element)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4" type="#_x0000_t75" style="width:18.4pt;height:16pt" o:ole="">
                  <v:imagedata r:id="rId4" o:title=""/>
                </v:shape>
                <w:control r:id="rId33" w:name="DefaultOcxName28" w:shapeid="_x0000_i264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slow neutrons;   "moonshine"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3" type="#_x0000_t75" style="width:18.4pt;height:16pt" o:ole="">
                  <v:imagedata r:id="rId4" o:title=""/>
                </v:shape>
                <w:control r:id="rId34" w:name="DefaultOcxName29" w:shapeid="_x0000_i264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"moonshine";   fast neutrons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10. More US nuclear submarines sank due to nuclear accidents than did Russian submarines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2" type="#_x0000_t75" style="width:18.4pt;height:16pt" o:ole="">
                  <v:imagedata r:id="rId4" o:title=""/>
                </v:shape>
                <w:control r:id="rId35" w:name="DefaultOcxName30" w:shapeid="_x0000_i264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1" type="#_x0000_t75" style="width:18.4pt;height:16pt" o:ole="">
                  <v:imagedata r:id="rId4" o:title=""/>
                </v:shape>
                <w:control r:id="rId36" w:name="DefaultOcxName31" w:shapeid="_x0000_i264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11. In terms of lives lost per unit of energy generated, evidence suggests that nuclear power has caused ______ fatalities per unit of energy generated than the other major sources of energy.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28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40" type="#_x0000_t75" style="width:18.4pt;height:16pt" o:ole="">
                  <v:imagedata r:id="rId4" o:title=""/>
                </v:shape>
                <w:control r:id="rId37" w:name="DefaultOcxName32" w:shapeid="_x0000_i264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comparable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9" type="#_x0000_t75" style="width:18.4pt;height:16pt" o:ole="">
                  <v:imagedata r:id="rId4" o:title=""/>
                </v:shape>
                <w:control r:id="rId38" w:name="DefaultOcxName33" w:shapeid="_x0000_i263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less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8" type="#_x0000_t75" style="width:18.4pt;height:16pt" o:ole="">
                  <v:imagedata r:id="rId4" o:title=""/>
                </v:shape>
                <w:control r:id="rId39" w:name="DefaultOcxName34" w:shapeid="_x0000_i263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more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 xml:space="preserve">12. The Atomic Age, published in 1945, </w:t>
      </w:r>
      <w:proofErr w:type="gramStart"/>
      <w:r w:rsidRPr="003949F9">
        <w:rPr>
          <w:rFonts w:ascii="Times New Roman" w:eastAsia="Times New Roman" w:hAnsi="Times New Roman" w:cs="Times New Roman"/>
        </w:rPr>
        <w:t>predicted ...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13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7" type="#_x0000_t75" style="width:18.4pt;height:16pt" o:ole="">
                  <v:imagedata r:id="rId4" o:title=""/>
                </v:shape>
                <w:control r:id="rId40" w:name="DefaultOcxName35" w:shapeid="_x0000_i263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widespread radiation poisoning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6" type="#_x0000_t75" style="width:18.4pt;height:16pt" o:ole="">
                  <v:imagedata r:id="rId4" o:title=""/>
                </v:shape>
                <w:control r:id="rId41" w:name="DefaultOcxName36" w:shapeid="_x0000_i263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that fossil fuels would go unused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5" type="#_x0000_t75" style="width:18.4pt;height:16pt" o:ole="">
                  <v:imagedata r:id="rId4" o:title=""/>
                </v:shape>
                <w:control r:id="rId42" w:name="DefaultOcxName37" w:shapeid="_x0000_i263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nuclear war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4" type="#_x0000_t75" style="width:18.4pt;height:16pt" o:ole="">
                  <v:imagedata r:id="rId4" o:title=""/>
                </v:shape>
                <w:control r:id="rId43" w:name="DefaultOcxName38" w:shapeid="_x0000_i263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a world government to prevent nuclear war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lastRenderedPageBreak/>
        <w:t>13. It was discovered that radioactive elements released immense amounts of energy according to the principle of mass–energy equivalence in the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14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3" type="#_x0000_t75" style="width:18.4pt;height:16pt" o:ole="">
                  <v:imagedata r:id="rId4" o:title=""/>
                </v:shape>
                <w:control r:id="rId44" w:name="DefaultOcxName39" w:shapeid="_x0000_i263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late 19th century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2" type="#_x0000_t75" style="width:18.4pt;height:16pt" o:ole="">
                  <v:imagedata r:id="rId4" o:title=""/>
                </v:shape>
                <w:control r:id="rId45" w:name="DefaultOcxName40" w:shapeid="_x0000_i263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early 19th century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1" type="#_x0000_t75" style="width:18.4pt;height:16pt" o:ole="">
                  <v:imagedata r:id="rId4" o:title=""/>
                </v:shape>
                <w:control r:id="rId46" w:name="DefaultOcxName41" w:shapeid="_x0000_i263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early 20th century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14. Fermi thought he had discovered ________, when he actually discovered 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43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30" type="#_x0000_t75" style="width:18.4pt;height:16pt" o:ole="">
                  <v:imagedata r:id="rId4" o:title=""/>
                </v:shape>
                <w:control r:id="rId47" w:name="DefaultOcxName42" w:shapeid="_x0000_i263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spellStart"/>
            <w:r w:rsidRPr="003949F9">
              <w:rPr>
                <w:rFonts w:ascii="Times New Roman" w:eastAsia="Times New Roman" w:hAnsi="Times New Roman" w:cs="Times New Roman"/>
              </w:rPr>
              <w:t>hesperium</w:t>
            </w:r>
            <w:proofErr w:type="spellEnd"/>
            <w:r w:rsidRPr="003949F9">
              <w:rPr>
                <w:rFonts w:ascii="Times New Roman" w:eastAsia="Times New Roman" w:hAnsi="Times New Roman" w:cs="Times New Roman"/>
              </w:rPr>
              <w:t>;   fission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9" type="#_x0000_t75" style="width:18.4pt;height:16pt" o:ole="">
                  <v:imagedata r:id="rId4" o:title=""/>
                </v:shape>
                <w:control r:id="rId48" w:name="DefaultOcxName43" w:shapeid="_x0000_i262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spellStart"/>
            <w:r w:rsidRPr="003949F9">
              <w:rPr>
                <w:rFonts w:ascii="Times New Roman" w:eastAsia="Times New Roman" w:hAnsi="Times New Roman" w:cs="Times New Roman"/>
              </w:rPr>
              <w:t>hesperium</w:t>
            </w:r>
            <w:proofErr w:type="spellEnd"/>
            <w:r w:rsidRPr="003949F9">
              <w:rPr>
                <w:rFonts w:ascii="Times New Roman" w:eastAsia="Times New Roman" w:hAnsi="Times New Roman" w:cs="Times New Roman"/>
              </w:rPr>
              <w:t>;   fusion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8" type="#_x0000_t75" style="width:18.4pt;height:16pt" o:ole="">
                  <v:imagedata r:id="rId4" o:title=""/>
                </v:shape>
                <w:control r:id="rId49" w:name="DefaultOcxName44" w:shapeid="_x0000_i262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c) fusion;   </w:t>
            </w:r>
            <w:proofErr w:type="spellStart"/>
            <w:r w:rsidRPr="003949F9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7" type="#_x0000_t75" style="width:18.4pt;height:16pt" o:ole="">
                  <v:imagedata r:id="rId4" o:title=""/>
                </v:shape>
                <w:control r:id="rId50" w:name="DefaultOcxName45" w:shapeid="_x0000_i262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d) fission;   </w:t>
            </w:r>
            <w:proofErr w:type="spellStart"/>
            <w:r w:rsidRPr="003949F9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15. The third worst nuclear disaster occurred in Russia (1957) and was kept secret for 30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6" type="#_x0000_t75" style="width:18.4pt;height:16pt" o:ole="">
                  <v:imagedata r:id="rId4" o:title=""/>
                </v:shape>
                <w:control r:id="rId51" w:name="DefaultOcxName46" w:shapeid="_x0000_i262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5" type="#_x0000_t75" style="width:18.4pt;height:16pt" o:ole="">
                  <v:imagedata r:id="rId4" o:title=""/>
                </v:shape>
                <w:control r:id="rId52" w:name="DefaultOcxName47" w:shapeid="_x0000_i262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16. From the figure depicting percentage of power produced by nuclear power plants, we see that the proper ranking from greatest to least reliance on nuclear power for three nations 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90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4" type="#_x0000_t75" style="width:18.4pt;height:16pt" o:ole="">
                  <v:imagedata r:id="rId4" o:title=""/>
                </v:shape>
                <w:control r:id="rId53" w:name="DefaultOcxName48" w:shapeid="_x0000_i262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France, United States, with Turkey least reliant.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3" type="#_x0000_t75" style="width:18.4pt;height:16pt" o:ole="">
                  <v:imagedata r:id="rId4" o:title=""/>
                </v:shape>
                <w:control r:id="rId54" w:name="DefaultOcxName49" w:shapeid="_x0000_i262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United States, France, with Turkey least reliant.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2" type="#_x0000_t75" style="width:18.4pt;height:16pt" o:ole="">
                  <v:imagedata r:id="rId4" o:title=""/>
                </v:shape>
                <w:control r:id="rId55" w:name="DefaultOcxName50" w:shapeid="_x0000_i262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gramStart"/>
            <w:r w:rsidRPr="003949F9">
              <w:rPr>
                <w:rFonts w:ascii="Times New Roman" w:eastAsia="Times New Roman" w:hAnsi="Times New Roman" w:cs="Times New Roman"/>
              </w:rPr>
              <w:t>France ,</w:t>
            </w:r>
            <w:proofErr w:type="gramEnd"/>
            <w:r w:rsidRPr="003949F9">
              <w:rPr>
                <w:rFonts w:ascii="Times New Roman" w:eastAsia="Times New Roman" w:hAnsi="Times New Roman" w:cs="Times New Roman"/>
              </w:rPr>
              <w:t>Turkey , with the United States least reliant.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1" type="#_x0000_t75" style="width:18.4pt;height:16pt" o:ole="">
                  <v:imagedata r:id="rId4" o:title=""/>
                </v:shape>
                <w:control r:id="rId56" w:name="DefaultOcxName51" w:shapeid="_x0000_i262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United States, Turkey, France least reliant.</w:t>
            </w:r>
          </w:p>
        </w:tc>
      </w:tr>
    </w:tbl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17. How does Wikipedia assess the prospects of commercial fusion power production before 2050?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55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20" type="#_x0000_t75" style="width:18.4pt;height:16pt" o:ole="">
                  <v:imagedata r:id="rId4" o:title=""/>
                </v:shape>
                <w:control r:id="rId57" w:name="DefaultOcxName52" w:shapeid="_x0000_i262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impossible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9" type="#_x0000_t75" style="width:18.4pt;height:16pt" o:ole="">
                  <v:imagedata r:id="rId4" o:title=""/>
                </v:shape>
                <w:control r:id="rId58" w:name="DefaultOcxName53" w:shapeid="_x0000_i261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unlikely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8" type="#_x0000_t75" style="width:18.4pt;height:16pt" o:ole="">
                  <v:imagedata r:id="rId4" o:title=""/>
                </v:shape>
                <w:control r:id="rId59" w:name="DefaultOcxName54" w:shapeid="_x0000_i261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expected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7" type="#_x0000_t75" style="width:18.4pt;height:16pt" o:ole="">
                  <v:imagedata r:id="rId4" o:title=""/>
                </v:shape>
                <w:control r:id="rId60" w:name="DefaultOcxName55" w:shapeid="_x0000_i261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likely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18. Neutrons and protons both have "strong" short range interactions with the nucleus. Why can't slow protons be used to cause nuclei to undergo fission?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9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6" type="#_x0000_t75" style="width:18.4pt;height:16pt" o:ole="">
                  <v:imagedata r:id="rId4" o:title=""/>
                </v:shape>
                <w:control r:id="rId61" w:name="DefaultOcxName56" w:shapeid="_x0000_i261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slow protons can induce fission but they are too expensive to produce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5" type="#_x0000_t75" style="width:18.4pt;height:16pt" o:ole="">
                  <v:imagedata r:id="rId4" o:title=""/>
                </v:shape>
                <w:control r:id="rId62" w:name="DefaultOcxName57" w:shapeid="_x0000_i261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protons are positively charged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4" type="#_x0000_t75" style="width:18.4pt;height:16pt" o:ole="">
                  <v:imagedata r:id="rId4" o:title=""/>
                </v:shape>
                <w:control r:id="rId63" w:name="DefaultOcxName58" w:shapeid="_x0000_i261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slow protons are attracted to the nucleus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3" type="#_x0000_t75" style="width:18.4pt;height:16pt" o:ole="">
                  <v:imagedata r:id="rId4" o:title=""/>
                </v:shape>
                <w:control r:id="rId64" w:name="DefaultOcxName59" w:shapeid="_x0000_i261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protons move at the speed of light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 xml:space="preserve">19. </w:t>
      </w:r>
      <w:proofErr w:type="spellStart"/>
      <w:r w:rsidRPr="003949F9">
        <w:rPr>
          <w:rFonts w:ascii="Times New Roman" w:eastAsia="Times New Roman" w:hAnsi="Times New Roman" w:cs="Times New Roman"/>
        </w:rPr>
        <w:t>Chadwicks</w:t>
      </w:r>
      <w:proofErr w:type="spellEnd"/>
      <w:r w:rsidRPr="003949F9">
        <w:rPr>
          <w:rFonts w:ascii="Times New Roman" w:eastAsia="Times New Roman" w:hAnsi="Times New Roman" w:cs="Times New Roman"/>
        </w:rPr>
        <w:t xml:space="preserve"> discovery of the neutron was significant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77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2" type="#_x0000_t75" style="width:18.4pt;height:16pt" o:ole="">
                  <v:imagedata r:id="rId4" o:title=""/>
                </v:shape>
                <w:control r:id="rId65" w:name="DefaultOcxName60" w:shapeid="_x0000_i261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neutrons are stable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1" type="#_x0000_t75" style="width:18.4pt;height:16pt" o:ole="">
                  <v:imagedata r:id="rId4" o:title=""/>
                </v:shape>
                <w:control r:id="rId66" w:name="DefaultOcxName61" w:shapeid="_x0000_i261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neutrons are slow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10" type="#_x0000_t75" style="width:18.4pt;height:16pt" o:ole="">
                  <v:imagedata r:id="rId4" o:title=""/>
                </v:shape>
                <w:control r:id="rId67" w:name="DefaultOcxName62" w:shapeid="_x0000_i261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neutrons permit induced radiation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20. In 1953, "Atoms for Peace"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08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9" type="#_x0000_t75" style="width:18.4pt;height:16pt" o:ole="">
                  <v:imagedata r:id="rId4" o:title=""/>
                </v:shape>
                <w:control r:id="rId68" w:name="DefaultOcxName63" w:shapeid="_x0000_i260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a congressional committee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8" type="#_x0000_t75" style="width:18.4pt;height:16pt" o:ole="">
                  <v:imagedata r:id="rId4" o:title=""/>
                </v:shape>
                <w:control r:id="rId69" w:name="DefaultOcxName64" w:shapeid="_x0000_i260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a protest movement centered in US universities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7" type="#_x0000_t75" style="width:18.4pt;height:16pt" o:ole="">
                  <v:imagedata r:id="rId4" o:title=""/>
                </v:shape>
                <w:control r:id="rId70" w:name="DefaultOcxName65" w:shapeid="_x0000_i260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a presidential speech promoting nuclear energy production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6" type="#_x0000_t75" style="width:18.4pt;height:16pt" o:ole="">
                  <v:imagedata r:id="rId4" o:title=""/>
                </v:shape>
                <w:control r:id="rId71" w:name="DefaultOcxName66" w:shapeid="_x0000_i260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a presidential speech warning of the need for nuclear arms agreements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21. Estimates of additional nuclear generating capacity to be built by 2035 fell by ______ percent after the Fukushima nuclear accident in 2011.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34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5" type="#_x0000_t75" style="width:18.4pt;height:16pt" o:ole="">
                  <v:imagedata r:id="rId4" o:title=""/>
                </v:shape>
                <w:control r:id="rId72" w:name="DefaultOcxName67" w:shapeid="_x0000_i260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10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4" type="#_x0000_t75" style="width:18.4pt;height:16pt" o:ole="">
                  <v:imagedata r:id="rId4" o:title=""/>
                </v:shape>
                <w:control r:id="rId73" w:name="DefaultOcxName68" w:shapeid="_x0000_i260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50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3" type="#_x0000_t75" style="width:18.4pt;height:16pt" o:ole="">
                  <v:imagedata r:id="rId4" o:title=""/>
                </v:shape>
                <w:control r:id="rId74" w:name="DefaultOcxName69" w:shapeid="_x0000_i260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90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22. Chadwick's discovery of the neutron was significant because neutrons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200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2" type="#_x0000_t75" style="width:18.4pt;height:16pt" o:ole="">
                  <v:imagedata r:id="rId4" o:title=""/>
                </v:shape>
                <w:control r:id="rId75" w:name="DefaultOcxName70" w:shapeid="_x0000_i260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are an excellent fuel for nuclear power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1" type="#_x0000_t75" style="width:18.4pt;height:16pt" o:ole="">
                  <v:imagedata r:id="rId4" o:title=""/>
                </v:shape>
                <w:control r:id="rId76" w:name="DefaultOcxName71" w:shapeid="_x0000_i260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can be used to create radioactive material at a low price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600" type="#_x0000_t75" style="width:18.4pt;height:16pt" o:ole="">
                  <v:imagedata r:id="rId4" o:title=""/>
                </v:shape>
                <w:control r:id="rId77" w:name="DefaultOcxName72" w:shapeid="_x0000_i260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are not radioactive</w:t>
            </w:r>
          </w:p>
        </w:tc>
      </w:tr>
    </w:tbl>
    <w:p w:rsidR="00E72767" w:rsidRPr="003949F9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3949F9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49F9">
        <w:rPr>
          <w:rFonts w:ascii="Times New Roman" w:eastAsia="Times New Roman" w:hAnsi="Times New Roman" w:cs="Times New Roman"/>
        </w:rPr>
        <w:t>23. The first nuclear power plant to contribute to the grid was situated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56"/>
      </w:tblGrid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599" type="#_x0000_t75" style="width:18.4pt;height:16pt" o:ole="">
                  <v:imagedata r:id="rId4" o:title=""/>
                </v:shape>
                <w:control r:id="rId78" w:name="DefaultOcxName73" w:shapeid="_x0000_i259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a) Great Britain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598" type="#_x0000_t75" style="width:18.4pt;height:16pt" o:ole="">
                  <v:imagedata r:id="rId4" o:title=""/>
                </v:shape>
                <w:control r:id="rId79" w:name="DefaultOcxName74" w:shapeid="_x0000_i259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b) Russia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597" type="#_x0000_t75" style="width:18.4pt;height:16pt" o:ole="">
                  <v:imagedata r:id="rId4" o:title=""/>
                </v:shape>
                <w:control r:id="rId80" w:name="DefaultOcxName75" w:shapeid="_x0000_i259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c) Oak Ridge</w:t>
            </w:r>
          </w:p>
        </w:tc>
      </w:tr>
      <w:tr w:rsidR="00E72767" w:rsidRPr="003949F9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object w:dxaOrig="225" w:dyaOrig="225">
                <v:shape id="_x0000_i2596" type="#_x0000_t75" style="width:18.4pt;height:16pt" o:ole="">
                  <v:imagedata r:id="rId4" o:title=""/>
                </v:shape>
                <w:control r:id="rId81" w:name="DefaultOcxName76" w:shapeid="_x0000_i259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3949F9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9F9">
              <w:rPr>
                <w:rFonts w:ascii="Times New Roman" w:eastAsia="Times New Roman" w:hAnsi="Times New Roman" w:cs="Times New Roman"/>
              </w:rPr>
              <w:t>d) Virginia</w:t>
            </w:r>
          </w:p>
        </w:tc>
      </w:tr>
    </w:tbl>
    <w:p w:rsidR="00C97C05" w:rsidRPr="003949F9" w:rsidRDefault="00C97C05" w:rsidP="003949F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97C05" w:rsidRPr="003949F9" w:rsidSect="00E7276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7"/>
    <w:rsid w:val="00127274"/>
    <w:rsid w:val="003949F9"/>
    <w:rsid w:val="006F5210"/>
    <w:rsid w:val="00C97C05"/>
    <w:rsid w:val="00E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  <w15:chartTrackingRefBased/>
  <w15:docId w15:val="{CF503256-F34E-44AB-B57D-AC100B5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7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727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7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76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E727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7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76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4</cp:revision>
  <dcterms:created xsi:type="dcterms:W3CDTF">2014-08-01T23:39:00Z</dcterms:created>
  <dcterms:modified xsi:type="dcterms:W3CDTF">2014-08-01T23:49:00Z</dcterms:modified>
</cp:coreProperties>
</file>