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CF" w:rsidRPr="00481BCF" w:rsidRDefault="00481BCF" w:rsidP="00481BCF">
      <w:pPr>
        <w:pStyle w:val="NoSpacing"/>
        <w:jc w:val="center"/>
        <w:rPr>
          <w:b/>
        </w:rPr>
      </w:pPr>
      <w:r w:rsidRPr="00481BCF">
        <w:rPr>
          <w:b/>
        </w:rPr>
        <w:t>IT Committee Meeting</w:t>
      </w:r>
    </w:p>
    <w:p w:rsidR="00481BCF" w:rsidRPr="00481BCF" w:rsidRDefault="00A77F82" w:rsidP="00481BCF">
      <w:pPr>
        <w:pStyle w:val="NoSpacing"/>
        <w:jc w:val="center"/>
        <w:rPr>
          <w:b/>
        </w:rPr>
      </w:pPr>
      <w:r>
        <w:rPr>
          <w:b/>
        </w:rPr>
        <w:t>Minutes</w:t>
      </w:r>
    </w:p>
    <w:p w:rsidR="00481BCF" w:rsidRDefault="00481BCF" w:rsidP="00481BCF">
      <w:pPr>
        <w:pStyle w:val="NoSpacing"/>
        <w:jc w:val="center"/>
      </w:pPr>
      <w:r w:rsidRPr="00481BCF">
        <w:rPr>
          <w:b/>
        </w:rPr>
        <w:t xml:space="preserve">Friday, October 22 at 2:00 pm in 248 </w:t>
      </w:r>
      <w:proofErr w:type="spellStart"/>
      <w:r w:rsidRPr="00481BCF">
        <w:rPr>
          <w:b/>
        </w:rPr>
        <w:t>Rike</w:t>
      </w:r>
      <w:proofErr w:type="spellEnd"/>
      <w:r w:rsidRPr="00481BCF">
        <w:rPr>
          <w:b/>
        </w:rPr>
        <w:t xml:space="preserve"> Hall </w:t>
      </w:r>
      <w:r w:rsidRPr="00481BCF">
        <w:rPr>
          <w:b/>
        </w:rPr>
        <w:br/>
      </w:r>
    </w:p>
    <w:p w:rsidR="00A77F82" w:rsidRDefault="00A77F82" w:rsidP="00A77F82">
      <w:pPr>
        <w:pStyle w:val="NoSpacing"/>
      </w:pPr>
      <w:r>
        <w:t xml:space="preserve">Present:  Barbara Denison, RSCOB; Maggie </w:t>
      </w:r>
      <w:proofErr w:type="spellStart"/>
      <w:r>
        <w:t>Veres</w:t>
      </w:r>
      <w:proofErr w:type="spellEnd"/>
      <w:r>
        <w:t xml:space="preserve">, CEHS; </w:t>
      </w:r>
      <w:r w:rsidR="00786D5D">
        <w:t xml:space="preserve">Sherrill Smith, CONH; </w:t>
      </w:r>
      <w:r>
        <w:t xml:space="preserve">Eric </w:t>
      </w:r>
      <w:proofErr w:type="spellStart"/>
      <w:r>
        <w:t>Poch</w:t>
      </w:r>
      <w:proofErr w:type="spellEnd"/>
      <w:r>
        <w:t xml:space="preserve">, Registrar; T. K. Prasad, CECS; Rebecca Teed, COSM; Dan </w:t>
      </w:r>
      <w:proofErr w:type="spellStart"/>
      <w:r>
        <w:t>DeStephen</w:t>
      </w:r>
      <w:proofErr w:type="spellEnd"/>
      <w:r>
        <w:t xml:space="preserve">, CTL; Larry Fox, Terry Anderson, Patricia </w:t>
      </w:r>
      <w:proofErr w:type="spellStart"/>
      <w:r>
        <w:t>Vendt</w:t>
      </w:r>
      <w:proofErr w:type="spellEnd"/>
      <w:r>
        <w:t xml:space="preserve">, Paul Hernandez , </w:t>
      </w:r>
      <w:proofErr w:type="spellStart"/>
      <w:r>
        <w:t>CaTS</w:t>
      </w:r>
      <w:proofErr w:type="spellEnd"/>
      <w:r>
        <w:t>.</w:t>
      </w:r>
    </w:p>
    <w:p w:rsidR="00481BCF" w:rsidRDefault="00481BCF" w:rsidP="00481BCF">
      <w:pPr>
        <w:pStyle w:val="NoSpacing"/>
      </w:pPr>
      <w:r>
        <w:br/>
        <w:t xml:space="preserve">I.  </w:t>
      </w:r>
      <w:proofErr w:type="spellStart"/>
      <w:r>
        <w:t>CaTS</w:t>
      </w:r>
      <w:proofErr w:type="spellEnd"/>
      <w:r>
        <w:t xml:space="preserve"> </w:t>
      </w:r>
    </w:p>
    <w:p w:rsidR="00481BCF" w:rsidRDefault="00481BCF" w:rsidP="00481BCF">
      <w:pPr>
        <w:pStyle w:val="NoSpacing"/>
      </w:pPr>
    </w:p>
    <w:p w:rsidR="00A77F82" w:rsidRDefault="00481BCF" w:rsidP="00A77F82">
      <w:pPr>
        <w:pStyle w:val="NoSpacing"/>
        <w:numPr>
          <w:ilvl w:val="0"/>
          <w:numId w:val="1"/>
        </w:numPr>
      </w:pPr>
      <w:r>
        <w:t xml:space="preserve"> </w:t>
      </w:r>
      <w:r w:rsidR="00A77F82">
        <w:t xml:space="preserve">Update on the </w:t>
      </w:r>
      <w:proofErr w:type="spellStart"/>
      <w:r w:rsidR="00A77F82">
        <w:t>ProofPoint</w:t>
      </w:r>
      <w:proofErr w:type="spellEnd"/>
      <w:r w:rsidR="00A77F82">
        <w:t xml:space="preserve"> Encryption project #14 </w:t>
      </w:r>
    </w:p>
    <w:p w:rsidR="00A77F82" w:rsidRDefault="00A77F82" w:rsidP="00A77F82">
      <w:pPr>
        <w:pStyle w:val="NoSpacing"/>
        <w:ind w:left="720"/>
      </w:pPr>
    </w:p>
    <w:p w:rsidR="00A77F82" w:rsidRDefault="00A77F82" w:rsidP="00A77F82">
      <w:pPr>
        <w:pStyle w:val="NoSpacing"/>
      </w:pPr>
      <w:r>
        <w:t xml:space="preserve">Terry Anderson distributed a handout on the </w:t>
      </w:r>
      <w:proofErr w:type="spellStart"/>
      <w:r>
        <w:t>ProofPoint</w:t>
      </w:r>
      <w:proofErr w:type="spellEnd"/>
      <w:r>
        <w:t xml:space="preserve"> Encryption that included screen shots demonstrating the user interface.</w:t>
      </w:r>
    </w:p>
    <w:p w:rsidR="00A77F82" w:rsidRDefault="00A77F82" w:rsidP="00A77F82">
      <w:pPr>
        <w:pStyle w:val="NoSpacing"/>
      </w:pPr>
    </w:p>
    <w:p w:rsidR="00A77F82" w:rsidRPr="00A77F82" w:rsidRDefault="00A77F82" w:rsidP="00A77F82">
      <w:pPr>
        <w:rPr>
          <w:rFonts w:cstheme="minorHAnsi"/>
        </w:rPr>
      </w:pPr>
      <w:r w:rsidRPr="00A77F82">
        <w:rPr>
          <w:rFonts w:cstheme="minorHAnsi"/>
        </w:rPr>
        <w:t>The sender can cho</w:t>
      </w:r>
      <w:r w:rsidR="00786D5D">
        <w:rPr>
          <w:rFonts w:cstheme="minorHAnsi"/>
        </w:rPr>
        <w:t>ose to encrypt mail by putting [e</w:t>
      </w:r>
      <w:r w:rsidRPr="00A77F82">
        <w:rPr>
          <w:rFonts w:cstheme="minorHAnsi"/>
        </w:rPr>
        <w:t>ncrypt</w:t>
      </w:r>
      <w:r w:rsidR="00786D5D">
        <w:rPr>
          <w:rFonts w:cstheme="minorHAnsi"/>
        </w:rPr>
        <w:t>]</w:t>
      </w:r>
      <w:r w:rsidRPr="00A77F82">
        <w:rPr>
          <w:rFonts w:cstheme="minorHAnsi"/>
        </w:rPr>
        <w:t xml:space="preserve"> in the Subject of the email, or the </w:t>
      </w:r>
      <w:proofErr w:type="spellStart"/>
      <w:r w:rsidRPr="00A77F82">
        <w:rPr>
          <w:rFonts w:cstheme="minorHAnsi"/>
        </w:rPr>
        <w:t>ProofPoint</w:t>
      </w:r>
      <w:proofErr w:type="spellEnd"/>
      <w:r w:rsidRPr="00A77F82">
        <w:rPr>
          <w:rFonts w:cstheme="minorHAnsi"/>
        </w:rPr>
        <w:t xml:space="preserve"> software may detect data content causing it to encrypt. Terry and Patty </w:t>
      </w:r>
      <w:proofErr w:type="spellStart"/>
      <w:r w:rsidRPr="00A77F82">
        <w:rPr>
          <w:rFonts w:cstheme="minorHAnsi"/>
        </w:rPr>
        <w:t>Vendt</w:t>
      </w:r>
      <w:proofErr w:type="spellEnd"/>
      <w:r w:rsidRPr="00A77F82">
        <w:rPr>
          <w:rFonts w:cstheme="minorHAnsi"/>
        </w:rPr>
        <w:t xml:space="preserve"> explained how to send and receive a message.  </w:t>
      </w:r>
      <w:proofErr w:type="spellStart"/>
      <w:r w:rsidRPr="00A77F82">
        <w:rPr>
          <w:rFonts w:cstheme="minorHAnsi"/>
        </w:rPr>
        <w:t>CaTS</w:t>
      </w:r>
      <w:proofErr w:type="spellEnd"/>
      <w:r w:rsidRPr="00A77F82">
        <w:rPr>
          <w:rFonts w:cstheme="minorHAnsi"/>
        </w:rPr>
        <w:t xml:space="preserve"> would like to have faculty test it and Maggie </w:t>
      </w:r>
      <w:proofErr w:type="spellStart"/>
      <w:r w:rsidRPr="00A77F82">
        <w:rPr>
          <w:rFonts w:cstheme="minorHAnsi"/>
        </w:rPr>
        <w:t>Veres</w:t>
      </w:r>
      <w:proofErr w:type="spellEnd"/>
      <w:r w:rsidRPr="00A77F82">
        <w:rPr>
          <w:rFonts w:cstheme="minorHAnsi"/>
        </w:rPr>
        <w:t xml:space="preserve">, T. K. Prasad, and Barbara Denison volunteered. </w:t>
      </w:r>
      <w:proofErr w:type="spellStart"/>
      <w:r w:rsidRPr="00A77F82">
        <w:rPr>
          <w:rFonts w:cstheme="minorHAnsi"/>
        </w:rPr>
        <w:t>CaTS</w:t>
      </w:r>
      <w:proofErr w:type="spellEnd"/>
      <w:r w:rsidRPr="00A77F82">
        <w:rPr>
          <w:rFonts w:cstheme="minorHAnsi"/>
        </w:rPr>
        <w:t xml:space="preserve"> would like to implement on Tuesday November 23</w:t>
      </w:r>
      <w:r w:rsidRPr="00A77F82">
        <w:rPr>
          <w:rFonts w:cstheme="minorHAnsi"/>
          <w:vertAlign w:val="superscript"/>
        </w:rPr>
        <w:t>rd</w:t>
      </w:r>
      <w:r w:rsidRPr="00A77F82">
        <w:rPr>
          <w:rFonts w:cstheme="minorHAnsi"/>
        </w:rPr>
        <w:t>.</w:t>
      </w:r>
    </w:p>
    <w:p w:rsidR="00A77F82" w:rsidRPr="00A77F82" w:rsidRDefault="00A77F82" w:rsidP="00A77F82">
      <w:pPr>
        <w:pStyle w:val="NoSpacing"/>
      </w:pPr>
    </w:p>
    <w:p w:rsidR="00481BCF" w:rsidRDefault="00481BCF" w:rsidP="00481BCF">
      <w:pPr>
        <w:pStyle w:val="NoSpacing"/>
        <w:numPr>
          <w:ilvl w:val="0"/>
          <w:numId w:val="1"/>
        </w:numPr>
      </w:pPr>
      <w:r>
        <w:t xml:space="preserve">Blocking Peer to Peer file sharing </w:t>
      </w:r>
      <w:r w:rsidR="00A77F82">
        <w:t>project #17</w:t>
      </w:r>
    </w:p>
    <w:p w:rsidR="00786D5D" w:rsidRDefault="00786D5D" w:rsidP="00786D5D">
      <w:pPr>
        <w:pStyle w:val="NoSpacing"/>
        <w:ind w:left="720"/>
      </w:pPr>
    </w:p>
    <w:p w:rsidR="00786D5D" w:rsidRPr="00786D5D" w:rsidRDefault="00786D5D" w:rsidP="00786D5D">
      <w:pPr>
        <w:spacing w:line="240" w:lineRule="auto"/>
        <w:rPr>
          <w:rFonts w:cstheme="minorHAnsi"/>
        </w:rPr>
      </w:pPr>
      <w:r>
        <w:t>Peer to Peer file sharing is already blocked on the unauthenticated wireless network</w:t>
      </w:r>
      <w:r w:rsidRPr="00786D5D">
        <w:rPr>
          <w:rFonts w:cstheme="minorHAnsi"/>
        </w:rPr>
        <w:t xml:space="preserve">.  Currently the University is receiving a large number of copyright violations from the music industry, ranging from 30 to 300 a month.  Recent changes in the law (The Higher Education Opportunity Act of 2008) have strengthened the penalties that can be imposed on universities if they are not seen as doing enough to combat illegal downloading. In addition to this many hours are being spent by </w:t>
      </w:r>
      <w:proofErr w:type="spellStart"/>
      <w:r w:rsidRPr="00786D5D">
        <w:rPr>
          <w:rFonts w:cstheme="minorHAnsi"/>
        </w:rPr>
        <w:t>CaTS</w:t>
      </w:r>
      <w:proofErr w:type="spellEnd"/>
      <w:r w:rsidRPr="00786D5D">
        <w:rPr>
          <w:rFonts w:cstheme="minorHAnsi"/>
        </w:rPr>
        <w:t xml:space="preserve"> department, Office of Legal Counsel, and the Office Student Judicial Affairs dealing with the large number of copyright violations.</w:t>
      </w:r>
    </w:p>
    <w:p w:rsidR="00786D5D" w:rsidRDefault="00786D5D" w:rsidP="00786D5D">
      <w:pPr>
        <w:pStyle w:val="NoSpacing"/>
      </w:pPr>
      <w:r>
        <w:t xml:space="preserve">The blocking method being considered is rate limit which would cap the bandwidth for file sharing from the illegal sites.  Sites like iTunes are not blocked.  Sherrill Smith moved and Rebecca Teed seconded a motion to recommend that </w:t>
      </w:r>
      <w:proofErr w:type="spellStart"/>
      <w:r>
        <w:t>CaTS</w:t>
      </w:r>
      <w:proofErr w:type="spellEnd"/>
      <w:r>
        <w:t xml:space="preserve"> proceed with testing of the project.  The motion passed unanimously.</w:t>
      </w:r>
    </w:p>
    <w:p w:rsidR="00481BCF" w:rsidRDefault="00481BCF" w:rsidP="00481BCF">
      <w:pPr>
        <w:pStyle w:val="NoSpacing"/>
        <w:ind w:left="720"/>
      </w:pPr>
    </w:p>
    <w:p w:rsidR="00481BCF" w:rsidRDefault="00481BCF" w:rsidP="00481BCF">
      <w:pPr>
        <w:pStyle w:val="NoSpacing"/>
        <w:ind w:left="720"/>
      </w:pPr>
    </w:p>
    <w:p w:rsidR="00481BCF" w:rsidRDefault="00481BCF" w:rsidP="00481BCF">
      <w:pPr>
        <w:pStyle w:val="NoSpacing"/>
        <w:numPr>
          <w:ilvl w:val="0"/>
          <w:numId w:val="1"/>
        </w:numPr>
      </w:pPr>
      <w:r>
        <w:t xml:space="preserve"> VPN for </w:t>
      </w:r>
      <w:proofErr w:type="spellStart"/>
      <w:r>
        <w:t>unixapps</w:t>
      </w:r>
      <w:proofErr w:type="spellEnd"/>
      <w:r w:rsidR="00A77F82">
        <w:t xml:space="preserve"> project #18</w:t>
      </w:r>
    </w:p>
    <w:p w:rsidR="00D22B9E" w:rsidRDefault="00D22B9E" w:rsidP="00D22B9E">
      <w:pPr>
        <w:pStyle w:val="NoSpacing"/>
      </w:pPr>
    </w:p>
    <w:p w:rsidR="00D22B9E" w:rsidRPr="00E516F5" w:rsidRDefault="00D22B9E" w:rsidP="00E516F5">
      <w:pPr>
        <w:spacing w:line="240" w:lineRule="auto"/>
        <w:rPr>
          <w:rFonts w:cstheme="minorHAnsi"/>
        </w:rPr>
      </w:pPr>
      <w:r w:rsidRPr="00E516F5">
        <w:rPr>
          <w:rFonts w:cstheme="minorHAnsi"/>
        </w:rPr>
        <w:t>Larry Fox explained that the Secure Shell login facility for unixapps1 is being attacked repeatedly from off-campus. Shielding SSH services with the VPN will add significant protection. Computer users connecting from off campus to use applications on unixapps1, such as MySQL and Oracle databases, SAS for statistics, and source code compilers such as GNU C, will require a VPN connection.  Personal web page maintenance from off campus will require a VPN connection, as well as access to any services on unixapps1.</w:t>
      </w:r>
    </w:p>
    <w:p w:rsidR="00D22B9E" w:rsidRPr="00E516F5" w:rsidRDefault="00D22B9E" w:rsidP="00E516F5">
      <w:pPr>
        <w:spacing w:line="240" w:lineRule="auto"/>
        <w:rPr>
          <w:rFonts w:cstheme="minorHAnsi"/>
        </w:rPr>
      </w:pPr>
      <w:r w:rsidRPr="00E516F5">
        <w:rPr>
          <w:rFonts w:cstheme="minorHAnsi"/>
        </w:rPr>
        <w:t xml:space="preserve">The committee discussed the impact on faculty and students.  </w:t>
      </w:r>
      <w:proofErr w:type="gramStart"/>
      <w:r w:rsidRPr="00E516F5">
        <w:rPr>
          <w:rFonts w:cstheme="minorHAnsi"/>
        </w:rPr>
        <w:t>Faculty are</w:t>
      </w:r>
      <w:proofErr w:type="gramEnd"/>
      <w:r w:rsidRPr="00E516F5">
        <w:rPr>
          <w:rFonts w:cstheme="minorHAnsi"/>
        </w:rPr>
        <w:t xml:space="preserve"> approved immediately for access to download the VPN.  The committee requested clarification on how student requests for VPN </w:t>
      </w:r>
      <w:r w:rsidRPr="00E516F5">
        <w:rPr>
          <w:rFonts w:cstheme="minorHAnsi"/>
        </w:rPr>
        <w:lastRenderedPageBreak/>
        <w:t>access are handled and what is the approval process?   T.K. Prasad reported using unixapps1 for students to submit assignments so a delay for student access would be an issue.</w:t>
      </w:r>
    </w:p>
    <w:p w:rsidR="00D22B9E" w:rsidRPr="00E516F5" w:rsidRDefault="00D22B9E" w:rsidP="00E516F5">
      <w:pPr>
        <w:spacing w:line="240" w:lineRule="auto"/>
        <w:rPr>
          <w:rFonts w:cstheme="minorHAnsi"/>
        </w:rPr>
      </w:pPr>
      <w:r w:rsidRPr="00E516F5">
        <w:rPr>
          <w:rFonts w:cstheme="minorHAnsi"/>
        </w:rPr>
        <w:t xml:space="preserve">How will </w:t>
      </w:r>
      <w:proofErr w:type="spellStart"/>
      <w:r w:rsidRPr="00E516F5">
        <w:rPr>
          <w:rFonts w:cstheme="minorHAnsi"/>
        </w:rPr>
        <w:t>CaTS</w:t>
      </w:r>
      <w:proofErr w:type="spellEnd"/>
      <w:r w:rsidRPr="00E516F5">
        <w:rPr>
          <w:rFonts w:cstheme="minorHAnsi"/>
        </w:rPr>
        <w:t xml:space="preserve"> let people know that need to have VPN access</w:t>
      </w:r>
      <w:r w:rsidR="00837048">
        <w:rPr>
          <w:rFonts w:cstheme="minorHAnsi"/>
        </w:rPr>
        <w:t xml:space="preserve"> to get to this service?</w:t>
      </w:r>
      <w:r w:rsidRPr="00E516F5">
        <w:rPr>
          <w:rFonts w:cstheme="minorHAnsi"/>
        </w:rPr>
        <w:t xml:space="preserve"> Can </w:t>
      </w:r>
      <w:proofErr w:type="spellStart"/>
      <w:r w:rsidRPr="00E516F5">
        <w:rPr>
          <w:rFonts w:cstheme="minorHAnsi"/>
        </w:rPr>
        <w:t>CaTS</w:t>
      </w:r>
      <w:proofErr w:type="spellEnd"/>
      <w:r w:rsidRPr="00E516F5">
        <w:rPr>
          <w:rFonts w:cstheme="minorHAnsi"/>
        </w:rPr>
        <w:t xml:space="preserve"> put a link in for VPN access?  </w:t>
      </w:r>
      <w:proofErr w:type="spellStart"/>
      <w:r w:rsidRPr="00E516F5">
        <w:rPr>
          <w:rFonts w:cstheme="minorHAnsi"/>
        </w:rPr>
        <w:t>CaTS</w:t>
      </w:r>
      <w:proofErr w:type="spellEnd"/>
      <w:r w:rsidRPr="00E516F5">
        <w:rPr>
          <w:rFonts w:cstheme="minorHAnsi"/>
        </w:rPr>
        <w:t xml:space="preserve"> will do further research on this and inform the IT committee.</w:t>
      </w:r>
      <w:r w:rsidR="00E516F5">
        <w:rPr>
          <w:rFonts w:cstheme="minorHAnsi"/>
        </w:rPr>
        <w:t xml:space="preserve">  The tentative goal for implementation is spring, 2011.</w:t>
      </w:r>
    </w:p>
    <w:p w:rsidR="00481BCF" w:rsidRDefault="00481BCF" w:rsidP="00A77F82">
      <w:pPr>
        <w:pStyle w:val="NoSpacing"/>
      </w:pPr>
      <w:r>
        <w:t xml:space="preserve"> </w:t>
      </w:r>
    </w:p>
    <w:p w:rsidR="00C65A17" w:rsidRDefault="00481BCF" w:rsidP="00481BCF">
      <w:pPr>
        <w:pStyle w:val="NoSpacing"/>
      </w:pPr>
      <w:r>
        <w:br/>
        <w:t>II.</w:t>
      </w:r>
      <w:proofErr w:type="gramStart"/>
      <w:r>
        <w:t>  CTL</w:t>
      </w:r>
      <w:proofErr w:type="gramEnd"/>
      <w:r>
        <w:t xml:space="preserve"> Update</w:t>
      </w:r>
    </w:p>
    <w:p w:rsidR="00481BCF" w:rsidRDefault="00481BCF" w:rsidP="00481BCF">
      <w:pPr>
        <w:pStyle w:val="NoSpacing"/>
      </w:pPr>
    </w:p>
    <w:p w:rsidR="00E516F5" w:rsidRDefault="00E516F5" w:rsidP="00481BCF">
      <w:pPr>
        <w:pStyle w:val="NoSpacing"/>
      </w:pPr>
      <w:r>
        <w:t xml:space="preserve">Dan </w:t>
      </w:r>
      <w:proofErr w:type="spellStart"/>
      <w:r>
        <w:t>DeStephen</w:t>
      </w:r>
      <w:proofErr w:type="spellEnd"/>
      <w:r>
        <w:t xml:space="preserve"> reported that 260 faculty have been trained in Pilot.  The goal is to turn WebCT off spring quarter, 2011.  The license will end in</w:t>
      </w:r>
      <w:r w:rsidR="00A24869">
        <w:t xml:space="preserve"> summer.  CTL has 10 years</w:t>
      </w:r>
      <w:r>
        <w:t xml:space="preserve"> of course backups for WebCT courses.  They receive requests to restore old courses to access student work or other information.  </w:t>
      </w:r>
      <w:r w:rsidR="00A24869">
        <w:t xml:space="preserve">CTL is checking to see if a local copy of WebCT can be licensed just to handle requests for access of archived courses after July, 2011.  </w:t>
      </w:r>
    </w:p>
    <w:p w:rsidR="00481BCF" w:rsidRDefault="00481BCF" w:rsidP="00481BCF">
      <w:pPr>
        <w:pStyle w:val="NoSpacing"/>
      </w:pPr>
    </w:p>
    <w:p w:rsidR="00481BCF" w:rsidRDefault="00481BCF" w:rsidP="00481BCF">
      <w:pPr>
        <w:pStyle w:val="NoSpacing"/>
      </w:pPr>
      <w:r>
        <w:t>III</w:t>
      </w:r>
      <w:proofErr w:type="gramStart"/>
      <w:r>
        <w:t>.  Registrar</w:t>
      </w:r>
      <w:proofErr w:type="gramEnd"/>
      <w:r>
        <w:t xml:space="preserve"> Update on Change of Major and Change of Grade workflows</w:t>
      </w:r>
    </w:p>
    <w:p w:rsidR="00A24869" w:rsidRDefault="00A24869" w:rsidP="00481BCF">
      <w:pPr>
        <w:pStyle w:val="NoSpacing"/>
      </w:pPr>
    </w:p>
    <w:p w:rsidR="00A24869" w:rsidRDefault="00A24869" w:rsidP="00481BCF">
      <w:pPr>
        <w:pStyle w:val="NoSpacing"/>
      </w:pPr>
      <w:r>
        <w:t xml:space="preserve">Eric </w:t>
      </w:r>
      <w:proofErr w:type="spellStart"/>
      <w:r>
        <w:t>Poch</w:t>
      </w:r>
      <w:proofErr w:type="spellEnd"/>
      <w:r>
        <w:t xml:space="preserve"> reported on the progress on the change of major workflow.  There is a committee that meets biweekly and will review the workflow before Thanksgiving and testing will be done in December.  The plan is to have a functional prototype in January with implementation on February 14, 2011.</w:t>
      </w:r>
    </w:p>
    <w:p w:rsidR="00A24869" w:rsidRDefault="00A24869" w:rsidP="00481BCF">
      <w:pPr>
        <w:pStyle w:val="NoSpacing"/>
      </w:pPr>
    </w:p>
    <w:p w:rsidR="00A24869" w:rsidRDefault="00A24869" w:rsidP="00481BCF">
      <w:pPr>
        <w:pStyle w:val="NoSpacing"/>
      </w:pPr>
      <w:r>
        <w:t>The Registrar is almost done testing the grade change workflow.  Faculty testing will be next.  The flow will route faculty approved changes to the department chair.  The Registrar may demonstrate the workflow to Faculty</w:t>
      </w:r>
      <w:bookmarkStart w:id="0" w:name="_GoBack"/>
      <w:bookmarkEnd w:id="0"/>
      <w:r w:rsidR="0079236D">
        <w:t xml:space="preserve"> </w:t>
      </w:r>
      <w:proofErr w:type="spellStart"/>
      <w:r w:rsidR="0079236D">
        <w:t>Senate</w:t>
      </w:r>
      <w:proofErr w:type="spellEnd"/>
      <w:r w:rsidR="0079236D">
        <w:t xml:space="preserve"> and to the IT Committee as well</w:t>
      </w:r>
      <w:r>
        <w:t>.  It should be implemented during winter quarter.  There will be a plan to communicate the change to faculty and there will be user information in the Wings Resource Center.</w:t>
      </w:r>
    </w:p>
    <w:p w:rsidR="00A24869" w:rsidRDefault="00A24869" w:rsidP="00481BCF">
      <w:pPr>
        <w:pStyle w:val="NoSpacing"/>
      </w:pPr>
    </w:p>
    <w:p w:rsidR="00A24869" w:rsidRDefault="00A24869" w:rsidP="00481BCF">
      <w:pPr>
        <w:pStyle w:val="NoSpacing"/>
      </w:pPr>
      <w:r>
        <w:t>IV</w:t>
      </w:r>
      <w:proofErr w:type="gramStart"/>
      <w:r>
        <w:t>.  Next</w:t>
      </w:r>
      <w:proofErr w:type="gramEnd"/>
      <w:r>
        <w:t xml:space="preserve"> Meeting</w:t>
      </w:r>
    </w:p>
    <w:p w:rsidR="00A24869" w:rsidRDefault="00A24869" w:rsidP="00481BCF">
      <w:pPr>
        <w:pStyle w:val="NoSpacing"/>
      </w:pPr>
    </w:p>
    <w:p w:rsidR="00A24869" w:rsidRDefault="00A24869" w:rsidP="00481BCF">
      <w:pPr>
        <w:pStyle w:val="NoSpacing"/>
      </w:pPr>
      <w:r>
        <w:t xml:space="preserve">The last meeting of the quarter will be Friday, </w:t>
      </w:r>
      <w:proofErr w:type="gramStart"/>
      <w:r>
        <w:t>November</w:t>
      </w:r>
      <w:r w:rsidR="00BD0C99">
        <w:t xml:space="preserve"> </w:t>
      </w:r>
      <w:r>
        <w:t xml:space="preserve"> 12</w:t>
      </w:r>
      <w:proofErr w:type="gramEnd"/>
      <w:r>
        <w:t xml:space="preserve"> at 2:00 pm.  The main agenda item at the present is </w:t>
      </w:r>
      <w:r w:rsidR="00BD0C99">
        <w:t xml:space="preserve">an update and discussion of VPN for </w:t>
      </w:r>
      <w:proofErr w:type="spellStart"/>
      <w:r w:rsidR="00BD0C99">
        <w:t>unixapps</w:t>
      </w:r>
      <w:proofErr w:type="spellEnd"/>
      <w:r w:rsidR="00BD0C99">
        <w:t xml:space="preserve">.  </w:t>
      </w:r>
    </w:p>
    <w:p w:rsidR="00A24869" w:rsidRDefault="00A24869" w:rsidP="00481BCF">
      <w:pPr>
        <w:pStyle w:val="NoSpacing"/>
      </w:pPr>
    </w:p>
    <w:p w:rsidR="00A24869" w:rsidRDefault="00A24869" w:rsidP="00481BCF">
      <w:pPr>
        <w:pStyle w:val="NoSpacing"/>
      </w:pPr>
    </w:p>
    <w:p w:rsidR="00A24869" w:rsidRDefault="00A24869" w:rsidP="00481BCF">
      <w:pPr>
        <w:pStyle w:val="NoSpacing"/>
      </w:pPr>
    </w:p>
    <w:p w:rsidR="00A24869" w:rsidRDefault="00A24869" w:rsidP="00481BCF">
      <w:pPr>
        <w:pStyle w:val="NoSpacing"/>
      </w:pPr>
    </w:p>
    <w:sectPr w:rsidR="00A2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D2F"/>
    <w:multiLevelType w:val="hybridMultilevel"/>
    <w:tmpl w:val="25DE1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643E7"/>
    <w:multiLevelType w:val="hybridMultilevel"/>
    <w:tmpl w:val="25DE1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CF"/>
    <w:rsid w:val="00481BCF"/>
    <w:rsid w:val="00786D5D"/>
    <w:rsid w:val="0079236D"/>
    <w:rsid w:val="00837048"/>
    <w:rsid w:val="00A24869"/>
    <w:rsid w:val="00A77F82"/>
    <w:rsid w:val="00BD0C99"/>
    <w:rsid w:val="00C65A17"/>
    <w:rsid w:val="00D22B9E"/>
    <w:rsid w:val="00E5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BCF"/>
    <w:pPr>
      <w:spacing w:after="0" w:line="240" w:lineRule="auto"/>
    </w:pPr>
  </w:style>
  <w:style w:type="paragraph" w:styleId="ListParagraph">
    <w:name w:val="List Paragraph"/>
    <w:basedOn w:val="Normal"/>
    <w:uiPriority w:val="34"/>
    <w:qFormat/>
    <w:rsid w:val="00481BCF"/>
    <w:pPr>
      <w:ind w:left="720"/>
      <w:contextualSpacing/>
    </w:pPr>
  </w:style>
  <w:style w:type="paragraph" w:styleId="BalloonText">
    <w:name w:val="Balloon Text"/>
    <w:basedOn w:val="Normal"/>
    <w:link w:val="BalloonTextChar"/>
    <w:uiPriority w:val="99"/>
    <w:semiHidden/>
    <w:unhideWhenUsed/>
    <w:rsid w:val="0083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BCF"/>
    <w:pPr>
      <w:spacing w:after="0" w:line="240" w:lineRule="auto"/>
    </w:pPr>
  </w:style>
  <w:style w:type="paragraph" w:styleId="ListParagraph">
    <w:name w:val="List Paragraph"/>
    <w:basedOn w:val="Normal"/>
    <w:uiPriority w:val="34"/>
    <w:qFormat/>
    <w:rsid w:val="00481BCF"/>
    <w:pPr>
      <w:ind w:left="720"/>
      <w:contextualSpacing/>
    </w:pPr>
  </w:style>
  <w:style w:type="paragraph" w:styleId="BalloonText">
    <w:name w:val="Balloon Text"/>
    <w:basedOn w:val="Normal"/>
    <w:link w:val="BalloonTextChar"/>
    <w:uiPriority w:val="99"/>
    <w:semiHidden/>
    <w:unhideWhenUsed/>
    <w:rsid w:val="00837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Wroght State University</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State University</dc:creator>
  <cp:keywords/>
  <dc:description/>
  <cp:lastModifiedBy>Wright State University</cp:lastModifiedBy>
  <cp:revision>6</cp:revision>
  <cp:lastPrinted>2010-10-26T15:03:00Z</cp:lastPrinted>
  <dcterms:created xsi:type="dcterms:W3CDTF">2010-10-26T14:23:00Z</dcterms:created>
  <dcterms:modified xsi:type="dcterms:W3CDTF">2010-10-27T15:18:00Z</dcterms:modified>
</cp:coreProperties>
</file>