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238" w14:textId="77777777" w:rsidR="00A55F07" w:rsidRPr="006F100A" w:rsidRDefault="00BC4A11" w:rsidP="006F100A">
      <w:pPr>
        <w:jc w:val="center"/>
        <w:rPr>
          <w:b/>
        </w:rPr>
      </w:pPr>
      <w:r w:rsidRPr="006F100A">
        <w:rPr>
          <w:b/>
        </w:rPr>
        <w:t>Faculty Budget Priority Committee</w:t>
      </w:r>
    </w:p>
    <w:p w14:paraId="29BCF5B6" w14:textId="77777777" w:rsidR="00BC4A11" w:rsidRPr="006F100A" w:rsidRDefault="00BC4A11" w:rsidP="006F100A">
      <w:pPr>
        <w:jc w:val="center"/>
        <w:rPr>
          <w:b/>
        </w:rPr>
      </w:pPr>
      <w:r w:rsidRPr="006F100A">
        <w:rPr>
          <w:b/>
        </w:rPr>
        <w:t>Fall Semester 2013 Minutes</w:t>
      </w:r>
    </w:p>
    <w:p w14:paraId="512B1903" w14:textId="77777777" w:rsidR="00BC4A11" w:rsidRDefault="00BC4A11"/>
    <w:p w14:paraId="7D6B7662" w14:textId="5EA64AAB" w:rsidR="00BC4A11" w:rsidRDefault="00BC4A11">
      <w:r>
        <w:t xml:space="preserve">Members: </w:t>
      </w:r>
      <w:r w:rsidR="00D07DF6">
        <w:t xml:space="preserve">Dan </w:t>
      </w:r>
      <w:proofErr w:type="spellStart"/>
      <w:r w:rsidR="00D07DF6">
        <w:t>Krane</w:t>
      </w:r>
      <w:proofErr w:type="spellEnd"/>
      <w:r w:rsidR="00D07DF6">
        <w:t xml:space="preserve"> (Faculty President), Matt </w:t>
      </w:r>
      <w:proofErr w:type="spellStart"/>
      <w:r w:rsidR="00D07DF6">
        <w:t>Rizki</w:t>
      </w:r>
      <w:proofErr w:type="spellEnd"/>
      <w:r w:rsidR="00D07DF6">
        <w:t xml:space="preserve"> (Faculty President-Elect), Tim Cope (BSOM), Rudy </w:t>
      </w:r>
      <w:proofErr w:type="spellStart"/>
      <w:r w:rsidR="00D07DF6">
        <w:t>Fichtenbaum</w:t>
      </w:r>
      <w:proofErr w:type="spellEnd"/>
      <w:r w:rsidR="00D07DF6">
        <w:t xml:space="preserve"> (RSCOB), Kathy </w:t>
      </w:r>
      <w:proofErr w:type="spellStart"/>
      <w:r w:rsidR="00D07DF6">
        <w:t>Keister</w:t>
      </w:r>
      <w:proofErr w:type="spellEnd"/>
      <w:r w:rsidR="003466CF">
        <w:t xml:space="preserve"> (CONH), Marty Kich</w:t>
      </w:r>
      <w:bookmarkStart w:id="0" w:name="_GoBack"/>
      <w:bookmarkEnd w:id="0"/>
      <w:r w:rsidR="00F50206">
        <w:t xml:space="preserve"> (LAKE), Paul Lockhart (COLA), Mindy McNutt (CEHS), Brian </w:t>
      </w:r>
      <w:proofErr w:type="spellStart"/>
      <w:r w:rsidR="00F50206">
        <w:t>Rigling</w:t>
      </w:r>
      <w:proofErr w:type="spellEnd"/>
      <w:r w:rsidR="00F50206">
        <w:t xml:space="preserve"> (CECS), Tamera Schneider (COSM)</w:t>
      </w:r>
    </w:p>
    <w:p w14:paraId="1EA975D4" w14:textId="77777777" w:rsidR="00BC4A11" w:rsidRDefault="00BC4A11"/>
    <w:p w14:paraId="661A12F7" w14:textId="77777777" w:rsidR="00BC4A11" w:rsidRDefault="00BC4A11">
      <w:r>
        <w:t>The Faculty Budget Priority Committee met three times in-person and conducted numerous email exchanges to assess the following</w:t>
      </w:r>
      <w:r w:rsidR="006F100A">
        <w:t xml:space="preserve"> university</w:t>
      </w:r>
      <w:r>
        <w:t xml:space="preserve"> budget issues:</w:t>
      </w:r>
    </w:p>
    <w:p w14:paraId="11567C7A" w14:textId="77777777" w:rsidR="00BC4A11" w:rsidRDefault="00BC4A11"/>
    <w:p w14:paraId="3DF219A1" w14:textId="77777777" w:rsidR="00BC4A11" w:rsidRDefault="00BC4A11" w:rsidP="00BC4A11">
      <w:pPr>
        <w:pStyle w:val="ListParagraph"/>
        <w:numPr>
          <w:ilvl w:val="0"/>
          <w:numId w:val="1"/>
        </w:numPr>
      </w:pPr>
      <w:r>
        <w:t>Mission Driven Allocation Model – (ongoing)</w:t>
      </w:r>
    </w:p>
    <w:p w14:paraId="0BCE1001" w14:textId="77777777" w:rsidR="00BC4A11" w:rsidRDefault="00BC4A11" w:rsidP="00BC4A11">
      <w:pPr>
        <w:pStyle w:val="ListParagraph"/>
      </w:pPr>
    </w:p>
    <w:p w14:paraId="7B48BA05" w14:textId="1F7E299D" w:rsidR="00BC4A11" w:rsidRDefault="00BC4A11" w:rsidP="00BC4A11">
      <w:pPr>
        <w:pStyle w:val="ListParagraph"/>
      </w:pPr>
      <w:r>
        <w:t>The committee interviewed and gave feedback to Dean Jo Li (RSCOB, Chair of the MDA Strategy to Execution Committee)</w:t>
      </w:r>
      <w:r w:rsidR="00F50206">
        <w:t xml:space="preserve">, Ryan </w:t>
      </w:r>
      <w:proofErr w:type="spellStart"/>
      <w:r w:rsidR="00F50206">
        <w:t>Fendley</w:t>
      </w:r>
      <w:proofErr w:type="spellEnd"/>
      <w:r w:rsidR="00F50206">
        <w:t xml:space="preserve"> (Provost</w:t>
      </w:r>
      <w:r>
        <w:t xml:space="preserve"> Office), &amp; Dr. Mark </w:t>
      </w:r>
      <w:proofErr w:type="spellStart"/>
      <w:r>
        <w:t>Polatajko</w:t>
      </w:r>
      <w:proofErr w:type="spellEnd"/>
      <w:r>
        <w:t xml:space="preserve"> (VP-Business &amp; Fiscal Affairs) regarding </w:t>
      </w:r>
      <w:r w:rsidR="00F50206">
        <w:t>WSU’s</w:t>
      </w:r>
      <w:r>
        <w:t xml:space="preserve"> MDA model and its future implementation.</w:t>
      </w:r>
    </w:p>
    <w:p w14:paraId="301552D8" w14:textId="77777777" w:rsidR="00BC4A11" w:rsidRDefault="00BC4A11" w:rsidP="00BC4A11">
      <w:pPr>
        <w:pStyle w:val="ListParagraph"/>
      </w:pPr>
    </w:p>
    <w:p w14:paraId="3D17FA37" w14:textId="77777777" w:rsidR="00BC4A11" w:rsidRDefault="00BC4A11" w:rsidP="00BC4A11">
      <w:pPr>
        <w:pStyle w:val="ListParagraph"/>
      </w:pPr>
      <w:r>
        <w:t>Further interaction with Dean Li’s committee will be required during Spring Semester 2014.</w:t>
      </w:r>
    </w:p>
    <w:p w14:paraId="5BE6F056" w14:textId="77777777" w:rsidR="00BC4A11" w:rsidRDefault="00BC4A11" w:rsidP="00BC4A11"/>
    <w:p w14:paraId="459F03B6" w14:textId="77777777" w:rsidR="00BC4A11" w:rsidRDefault="00BC4A11" w:rsidP="00BC4A11">
      <w:pPr>
        <w:pStyle w:val="ListParagraph"/>
        <w:numPr>
          <w:ilvl w:val="0"/>
          <w:numId w:val="1"/>
        </w:numPr>
      </w:pPr>
      <w:r>
        <w:t>Six-year Capital Plan</w:t>
      </w:r>
    </w:p>
    <w:p w14:paraId="005E2940" w14:textId="77777777" w:rsidR="00BC4A11" w:rsidRDefault="00BC4A11" w:rsidP="00BC4A11">
      <w:pPr>
        <w:pStyle w:val="ListParagraph"/>
      </w:pPr>
    </w:p>
    <w:p w14:paraId="37611E58" w14:textId="77777777" w:rsidR="00BC4A11" w:rsidRDefault="00BC4A11" w:rsidP="00BC4A11">
      <w:pPr>
        <w:pStyle w:val="ListParagraph"/>
      </w:pPr>
      <w:r>
        <w:t xml:space="preserve">The committee reviewed a draft of the University’s </w:t>
      </w:r>
      <w:proofErr w:type="gramStart"/>
      <w:r>
        <w:t>Six</w:t>
      </w:r>
      <w:proofErr w:type="gramEnd"/>
      <w:r>
        <w:t>–year Capital Plan and provided substantive feedback that resulted in a readjustment of University capital funding priorities.</w:t>
      </w:r>
    </w:p>
    <w:p w14:paraId="23D5E240" w14:textId="77777777" w:rsidR="00BC4A11" w:rsidRDefault="00BC4A11" w:rsidP="00BC4A11">
      <w:pPr>
        <w:pStyle w:val="ListParagraph"/>
      </w:pPr>
    </w:p>
    <w:p w14:paraId="6BA9B25C" w14:textId="4EB126FE" w:rsidR="00BC4A11" w:rsidRDefault="003466CF" w:rsidP="00BC4A11">
      <w:pPr>
        <w:ind w:left="720"/>
      </w:pPr>
      <w:hyperlink r:id="rId6" w:history="1">
        <w:r w:rsidR="00D07DF6" w:rsidRPr="001D564A">
          <w:rPr>
            <w:rStyle w:val="Hyperlink"/>
          </w:rPr>
          <w:t>http://www.wright.edu/administration/senate/documents/Wright_State_6_YR_Capital_Executive_Summary.pdf</w:t>
        </w:r>
      </w:hyperlink>
      <w:r w:rsidR="00D07DF6">
        <w:t xml:space="preserve"> </w:t>
      </w:r>
    </w:p>
    <w:p w14:paraId="682C58F3" w14:textId="77777777" w:rsidR="00BC4A11" w:rsidRDefault="00BC4A11" w:rsidP="00D07DF6">
      <w:pPr>
        <w:pStyle w:val="ListParagraph"/>
      </w:pPr>
    </w:p>
    <w:p w14:paraId="085D40EA" w14:textId="77777777" w:rsidR="00BC4A11" w:rsidRDefault="00BC4A11" w:rsidP="00BC4A11">
      <w:pPr>
        <w:ind w:left="720"/>
      </w:pPr>
    </w:p>
    <w:p w14:paraId="7C90144A" w14:textId="77777777" w:rsidR="00BC4A11" w:rsidRDefault="00BC4A11" w:rsidP="00BC4A11"/>
    <w:p w14:paraId="3E675F6E" w14:textId="77777777" w:rsidR="00BC4A11" w:rsidRDefault="00BC4A11" w:rsidP="00BC4A11">
      <w:pPr>
        <w:pStyle w:val="ListParagraph"/>
      </w:pPr>
    </w:p>
    <w:p w14:paraId="1EC4E53E" w14:textId="77777777" w:rsidR="00BC4A11" w:rsidRDefault="00BC4A11" w:rsidP="00BC4A11">
      <w:r>
        <w:tab/>
      </w:r>
    </w:p>
    <w:p w14:paraId="029B2CAE" w14:textId="77777777" w:rsidR="00BC4A11" w:rsidRDefault="00BC4A11" w:rsidP="00BC4A11"/>
    <w:p w14:paraId="160DC8AF" w14:textId="77777777" w:rsidR="00BC4A11" w:rsidRDefault="00BC4A11" w:rsidP="00BC4A11">
      <w:pPr>
        <w:ind w:left="720"/>
      </w:pPr>
    </w:p>
    <w:sectPr w:rsidR="00BC4A11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9B1"/>
    <w:multiLevelType w:val="hybridMultilevel"/>
    <w:tmpl w:val="C7661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11"/>
    <w:rsid w:val="003466CF"/>
    <w:rsid w:val="006F100A"/>
    <w:rsid w:val="00A55F07"/>
    <w:rsid w:val="00BC4A11"/>
    <w:rsid w:val="00D07DF6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F8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right.edu/administration/senate/documents/Wright_State_6_YR_Capital_Executive_Summary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Bryan Nethers</cp:lastModifiedBy>
  <cp:revision>4</cp:revision>
  <dcterms:created xsi:type="dcterms:W3CDTF">2013-11-19T21:34:00Z</dcterms:created>
  <dcterms:modified xsi:type="dcterms:W3CDTF">2014-01-09T20:55:00Z</dcterms:modified>
</cp:coreProperties>
</file>